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ACC" w:rsidRPr="00B7131E" w:rsidRDefault="00B11E11" w:rsidP="00EE7ACC">
      <w:pPr>
        <w:spacing w:after="0" w:line="240" w:lineRule="auto"/>
        <w:rPr>
          <w:rFonts w:ascii="Arial" w:hAnsi="Arial" w:cs="Arial"/>
          <w:sz w:val="18"/>
          <w:szCs w:val="23"/>
        </w:rPr>
      </w:pPr>
      <w:r>
        <w:rPr>
          <w:rFonts w:ascii="Arial" w:hAnsi="Arial" w:cs="Arial"/>
          <w:sz w:val="18"/>
          <w:szCs w:val="23"/>
        </w:rPr>
        <w:t xml:space="preserve">eJournal Ilmu Komunikasi, 3 (2): 447 </w:t>
      </w:r>
      <w:r w:rsidR="00EE7ACC" w:rsidRPr="00B7131E">
        <w:rPr>
          <w:rFonts w:ascii="Arial" w:hAnsi="Arial" w:cs="Arial"/>
          <w:sz w:val="18"/>
          <w:szCs w:val="23"/>
        </w:rPr>
        <w:t>-</w:t>
      </w:r>
      <w:r>
        <w:rPr>
          <w:rFonts w:ascii="Arial" w:hAnsi="Arial" w:cs="Arial"/>
          <w:sz w:val="18"/>
          <w:szCs w:val="23"/>
        </w:rPr>
        <w:t xml:space="preserve"> 458</w:t>
      </w:r>
      <w:r w:rsidR="00EE7ACC" w:rsidRPr="00B7131E">
        <w:rPr>
          <w:rFonts w:ascii="Arial" w:hAnsi="Arial" w:cs="Arial"/>
          <w:sz w:val="18"/>
          <w:szCs w:val="23"/>
        </w:rPr>
        <w:br/>
        <w:t xml:space="preserve">ISSN </w:t>
      </w:r>
      <w:r w:rsidR="00F7263D">
        <w:rPr>
          <w:rFonts w:ascii="Arial" w:hAnsi="Arial" w:cs="Arial"/>
          <w:sz w:val="18"/>
          <w:szCs w:val="23"/>
        </w:rPr>
        <w:t>0000</w:t>
      </w:r>
      <w:r w:rsidR="00EE7ACC" w:rsidRPr="00B7131E">
        <w:rPr>
          <w:rFonts w:ascii="Arial" w:hAnsi="Arial" w:cs="Arial"/>
          <w:sz w:val="18"/>
          <w:szCs w:val="23"/>
        </w:rPr>
        <w:t>-</w:t>
      </w:r>
      <w:r w:rsidR="00F7263D">
        <w:rPr>
          <w:rFonts w:ascii="Arial" w:hAnsi="Arial" w:cs="Arial"/>
          <w:sz w:val="18"/>
          <w:szCs w:val="23"/>
        </w:rPr>
        <w:t>0000</w:t>
      </w:r>
      <w:r w:rsidR="00EE7ACC" w:rsidRPr="00B7131E">
        <w:rPr>
          <w:rFonts w:ascii="Arial" w:hAnsi="Arial" w:cs="Arial"/>
          <w:sz w:val="18"/>
          <w:szCs w:val="23"/>
        </w:rPr>
        <w:t>, ejournal.ilkom.fisip.unmul.ac.id</w:t>
      </w:r>
      <w:r w:rsidR="00EE7ACC" w:rsidRPr="00B7131E">
        <w:rPr>
          <w:rFonts w:ascii="Arial" w:hAnsi="Arial" w:cs="Arial"/>
          <w:sz w:val="18"/>
          <w:szCs w:val="23"/>
        </w:rPr>
        <w:br/>
        <w:t>© Copyright 2015</w:t>
      </w:r>
    </w:p>
    <w:p w:rsidR="00EE7ACC" w:rsidRDefault="00EE7ACC" w:rsidP="00EE7ACC">
      <w:pPr>
        <w:spacing w:after="0" w:line="240" w:lineRule="auto"/>
        <w:rPr>
          <w:rFonts w:ascii="Times New Roman" w:hAnsi="Times New Roman" w:cs="Times New Roman"/>
          <w:b/>
          <w:sz w:val="24"/>
          <w:szCs w:val="28"/>
        </w:rPr>
      </w:pPr>
    </w:p>
    <w:p w:rsidR="00EC3AC2" w:rsidRDefault="00E02BAF" w:rsidP="00EC3AC2">
      <w:pPr>
        <w:spacing w:after="0" w:line="240" w:lineRule="auto"/>
        <w:jc w:val="center"/>
        <w:rPr>
          <w:rFonts w:ascii="Times New Roman" w:hAnsi="Times New Roman" w:cs="Times New Roman"/>
          <w:b/>
          <w:sz w:val="24"/>
          <w:szCs w:val="28"/>
        </w:rPr>
      </w:pPr>
      <w:r w:rsidRPr="00EC3AC2">
        <w:rPr>
          <w:rFonts w:ascii="Times New Roman" w:hAnsi="Times New Roman" w:cs="Times New Roman"/>
          <w:b/>
          <w:sz w:val="24"/>
          <w:szCs w:val="28"/>
        </w:rPr>
        <w:t xml:space="preserve">FUNGSI KOMUNIKASI DALAM MUSIK TRADISIONAL RIJOQ SEBAGAI SARANA KOMUNIKASI MASYARAKAT SUKU </w:t>
      </w:r>
    </w:p>
    <w:p w:rsidR="00E02BAF" w:rsidRPr="00EC3AC2" w:rsidRDefault="00E02BAF" w:rsidP="00EC3AC2">
      <w:pPr>
        <w:spacing w:after="0" w:line="240" w:lineRule="auto"/>
        <w:jc w:val="center"/>
        <w:rPr>
          <w:rFonts w:ascii="Times New Roman" w:hAnsi="Times New Roman" w:cs="Times New Roman"/>
          <w:b/>
          <w:sz w:val="24"/>
          <w:szCs w:val="28"/>
        </w:rPr>
      </w:pPr>
      <w:r w:rsidRPr="00EC3AC2">
        <w:rPr>
          <w:rFonts w:ascii="Times New Roman" w:hAnsi="Times New Roman" w:cs="Times New Roman"/>
          <w:b/>
          <w:sz w:val="24"/>
          <w:szCs w:val="28"/>
        </w:rPr>
        <w:t>DAYAK TONYO</w:t>
      </w:r>
      <w:r w:rsidR="00AA388A">
        <w:rPr>
          <w:rFonts w:ascii="Times New Roman" w:hAnsi="Times New Roman" w:cs="Times New Roman"/>
          <w:b/>
          <w:sz w:val="24"/>
          <w:szCs w:val="28"/>
        </w:rPr>
        <w:t>O</w:t>
      </w:r>
      <w:r w:rsidRPr="00EC3AC2">
        <w:rPr>
          <w:rFonts w:ascii="Times New Roman" w:hAnsi="Times New Roman" w:cs="Times New Roman"/>
          <w:b/>
          <w:sz w:val="24"/>
          <w:szCs w:val="28"/>
        </w:rPr>
        <w:t>I DI KUTAI BARAT</w:t>
      </w:r>
    </w:p>
    <w:p w:rsidR="00EC3AC2" w:rsidRDefault="00EC3AC2" w:rsidP="00EC3AC2">
      <w:pPr>
        <w:spacing w:after="0" w:line="240" w:lineRule="auto"/>
        <w:jc w:val="center"/>
        <w:rPr>
          <w:rFonts w:ascii="Times New Roman" w:hAnsi="Times New Roman" w:cs="Times New Roman"/>
          <w:b/>
          <w:sz w:val="28"/>
          <w:szCs w:val="28"/>
        </w:rPr>
      </w:pPr>
    </w:p>
    <w:p w:rsidR="00097C66" w:rsidRPr="00EC3AC2" w:rsidRDefault="00097C66" w:rsidP="00EC3AC2">
      <w:pPr>
        <w:spacing w:after="0" w:line="240" w:lineRule="auto"/>
        <w:jc w:val="center"/>
        <w:rPr>
          <w:rFonts w:ascii="Times New Roman" w:hAnsi="Times New Roman" w:cs="Times New Roman"/>
          <w:b/>
          <w:szCs w:val="28"/>
          <w:vertAlign w:val="superscript"/>
        </w:rPr>
      </w:pPr>
      <w:r w:rsidRPr="00EC3AC2">
        <w:rPr>
          <w:rFonts w:ascii="Times New Roman" w:hAnsi="Times New Roman" w:cs="Times New Roman"/>
          <w:b/>
          <w:sz w:val="24"/>
          <w:szCs w:val="28"/>
        </w:rPr>
        <w:t>Siti Sarini</w:t>
      </w:r>
      <w:r w:rsidR="00EC3AC2" w:rsidRPr="00EC3AC2">
        <w:rPr>
          <w:rStyle w:val="FootnoteReference"/>
          <w:rFonts w:ascii="Times New Roman" w:hAnsi="Times New Roman" w:cs="Times New Roman"/>
          <w:b/>
          <w:sz w:val="24"/>
          <w:szCs w:val="28"/>
        </w:rPr>
        <w:footnoteReference w:id="1"/>
      </w:r>
    </w:p>
    <w:p w:rsidR="00EC3AC2" w:rsidRDefault="00EC3AC2" w:rsidP="00EC3AC2">
      <w:pPr>
        <w:spacing w:after="0" w:line="240" w:lineRule="auto"/>
        <w:jc w:val="center"/>
        <w:rPr>
          <w:rFonts w:ascii="Times New Roman" w:hAnsi="Times New Roman" w:cs="Times New Roman"/>
          <w:b/>
          <w:i/>
          <w:sz w:val="23"/>
          <w:szCs w:val="23"/>
        </w:rPr>
      </w:pPr>
    </w:p>
    <w:p w:rsidR="00097C66" w:rsidRDefault="00097C66" w:rsidP="00EC3AC2">
      <w:pPr>
        <w:spacing w:after="0" w:line="240" w:lineRule="auto"/>
        <w:jc w:val="center"/>
        <w:rPr>
          <w:rFonts w:ascii="Times New Roman" w:hAnsi="Times New Roman" w:cs="Times New Roman"/>
          <w:b/>
          <w:i/>
          <w:sz w:val="23"/>
          <w:szCs w:val="23"/>
        </w:rPr>
      </w:pPr>
      <w:r w:rsidRPr="00EC3AC2">
        <w:rPr>
          <w:rFonts w:ascii="Times New Roman" w:hAnsi="Times New Roman" w:cs="Times New Roman"/>
          <w:b/>
          <w:i/>
          <w:sz w:val="23"/>
          <w:szCs w:val="23"/>
        </w:rPr>
        <w:t xml:space="preserve">Abstrak </w:t>
      </w:r>
    </w:p>
    <w:p w:rsidR="00F7263D" w:rsidRDefault="00D708E2" w:rsidP="00F7263D">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Siti Sarini, </w:t>
      </w:r>
      <w:r w:rsidR="00022241" w:rsidRPr="00022241">
        <w:rPr>
          <w:rFonts w:ascii="Times New Roman" w:hAnsi="Times New Roman" w:cs="Times New Roman"/>
          <w:i/>
          <w:sz w:val="24"/>
          <w:szCs w:val="24"/>
        </w:rPr>
        <w:t xml:space="preserve">Fungsi Komunikasi dalam Musik Tradisional Rijoq sebagai Sarana Komunikasi Masyarakat Suku Dayak Tonyooi Benuaq di Kutai Barat dibawah bimbingan Drs. Sugandi, M.si dan Dra. Lisbet Situmorang, M.si  </w:t>
      </w:r>
    </w:p>
    <w:p w:rsidR="00097C66" w:rsidRPr="00022241" w:rsidRDefault="00097C66" w:rsidP="00F7263D">
      <w:pPr>
        <w:spacing w:after="0" w:line="240" w:lineRule="auto"/>
        <w:ind w:firstLine="567"/>
        <w:contextualSpacing/>
        <w:jc w:val="both"/>
        <w:rPr>
          <w:rFonts w:ascii="Times New Roman" w:hAnsi="Times New Roman" w:cs="Times New Roman"/>
          <w:i/>
          <w:sz w:val="24"/>
          <w:szCs w:val="24"/>
        </w:rPr>
      </w:pPr>
      <w:r w:rsidRPr="00EC3AC2">
        <w:rPr>
          <w:rFonts w:ascii="Times New Roman" w:hAnsi="Times New Roman" w:cs="Times New Roman"/>
          <w:i/>
          <w:sz w:val="23"/>
          <w:szCs w:val="23"/>
        </w:rPr>
        <w:t xml:space="preserve">Artikel ini berisi tentang fungsi komunikasi dalam musik tradisional Rijoq sebagai sarana komunikasi masyarakat suku Dayak Tonyoi di Kutai Barat. Penelitian ini bertujuan untuk mengetahui dan menggambarkan fungsi komunikasi dalam musik tradisional </w:t>
      </w:r>
      <w:r w:rsidR="000E1E83" w:rsidRPr="00EC3AC2">
        <w:rPr>
          <w:rFonts w:ascii="Times New Roman" w:hAnsi="Times New Roman" w:cs="Times New Roman"/>
          <w:i/>
          <w:sz w:val="23"/>
          <w:szCs w:val="23"/>
        </w:rPr>
        <w:t xml:space="preserve">Rijoq sebagai sarana komunikasi masyarakat suku Dayak Tonyoi di Kutai Barat. Seperti yang difokuskan pada, fungsi komunikasi sosial dalam musik tradisional Rijoq, Fungsi komunikasi ekspresif dalam musik tradisional Rijoq, Fungsi komunikasi Ritual dalam musik tradisional Rijoq, Fungsi Komunikasi Instrumental dalam musik tradisional Rijoq, Kendala musik tradisional Rijoq sebagai sarana komunikasi.Jenis penelitian yang digunakan dalam penelitian ini adalah jenis penelitian kualitatif dengan menggunakan metode penelitian deskriptif. Tekhnik pengumpulan data dilakukan dengan wawancara langsung dan dokumen. </w:t>
      </w:r>
      <w:r w:rsidR="00BA626A" w:rsidRPr="00EC3AC2">
        <w:rPr>
          <w:rFonts w:ascii="Times New Roman" w:hAnsi="Times New Roman" w:cs="Times New Roman"/>
          <w:i/>
          <w:sz w:val="23"/>
          <w:szCs w:val="23"/>
        </w:rPr>
        <w:t>Sumber data yang diperoleh dengan menggunakan tekhnik purposif sampling,</w:t>
      </w:r>
      <w:r w:rsidR="00BA626A" w:rsidRPr="00EC3AC2">
        <w:rPr>
          <w:rFonts w:ascii="Times New Roman" w:hAnsi="Times New Roman" w:cs="Times New Roman"/>
          <w:bCs/>
          <w:i/>
          <w:sz w:val="23"/>
          <w:szCs w:val="23"/>
        </w:rPr>
        <w:t>yaitu tekhnik penentuan sampel dan sumber data dengan pertimbangan tertentu. Hasil analisis diperoleh gambaran bahwa</w:t>
      </w:r>
      <w:r w:rsidR="003054DF" w:rsidRPr="00EC3AC2">
        <w:rPr>
          <w:rFonts w:ascii="Times New Roman" w:hAnsi="Times New Roman" w:cs="Times New Roman"/>
          <w:bCs/>
          <w:i/>
          <w:sz w:val="23"/>
          <w:szCs w:val="23"/>
        </w:rPr>
        <w:t xml:space="preserve"> musik tradisional Rijoq memiliki peran penting sebagai sarana komunikasi dalam menyampaikan pesan-pesan yang berkaitan dengan nilai-nilai luhur, petuah, larangan ataupun sebagai sarana dalam menyampaikan kritik dan saran kepada pemerintah kutai Barat. </w:t>
      </w:r>
      <w:r w:rsidR="00DF780B" w:rsidRPr="00EC3AC2">
        <w:rPr>
          <w:rFonts w:ascii="Times New Roman" w:hAnsi="Times New Roman" w:cs="Times New Roman"/>
          <w:bCs/>
          <w:i/>
          <w:sz w:val="23"/>
          <w:szCs w:val="23"/>
        </w:rPr>
        <w:t>Melalui pertunjukkan musik tradisional Rijoq menjadi sarana interaksi sosial</w:t>
      </w:r>
      <w:r w:rsidR="00022241">
        <w:rPr>
          <w:rFonts w:ascii="Times New Roman" w:hAnsi="Times New Roman" w:cs="Times New Roman"/>
          <w:bCs/>
          <w:i/>
          <w:sz w:val="23"/>
          <w:szCs w:val="23"/>
        </w:rPr>
        <w:t>,konsep diri, serta sarana aktualisasi diri</w:t>
      </w:r>
      <w:r w:rsidR="00DF780B" w:rsidRPr="00EC3AC2">
        <w:rPr>
          <w:rFonts w:ascii="Times New Roman" w:hAnsi="Times New Roman" w:cs="Times New Roman"/>
          <w:bCs/>
          <w:i/>
          <w:sz w:val="23"/>
          <w:szCs w:val="23"/>
        </w:rPr>
        <w:t xml:space="preserve"> bagi masyarakat suku dayak Tonyo</w:t>
      </w:r>
      <w:r w:rsidR="009C0DCE">
        <w:rPr>
          <w:rFonts w:ascii="Times New Roman" w:hAnsi="Times New Roman" w:cs="Times New Roman"/>
          <w:bCs/>
          <w:i/>
          <w:sz w:val="23"/>
          <w:szCs w:val="23"/>
        </w:rPr>
        <w:t>o</w:t>
      </w:r>
      <w:r w:rsidR="00DF780B" w:rsidRPr="00EC3AC2">
        <w:rPr>
          <w:rFonts w:ascii="Times New Roman" w:hAnsi="Times New Roman" w:cs="Times New Roman"/>
          <w:bCs/>
          <w:i/>
          <w:sz w:val="23"/>
          <w:szCs w:val="23"/>
        </w:rPr>
        <w:t>i dalam membina hubungan sosial yang baik.</w:t>
      </w:r>
    </w:p>
    <w:p w:rsidR="0017196C" w:rsidRDefault="0017196C" w:rsidP="00022241">
      <w:pPr>
        <w:spacing w:after="0" w:line="240" w:lineRule="auto"/>
        <w:jc w:val="both"/>
        <w:rPr>
          <w:rFonts w:ascii="Times New Roman" w:hAnsi="Times New Roman" w:cs="Times New Roman"/>
          <w:b/>
          <w:bCs/>
          <w:i/>
          <w:sz w:val="23"/>
          <w:szCs w:val="23"/>
        </w:rPr>
      </w:pPr>
    </w:p>
    <w:p w:rsidR="009318CF" w:rsidRPr="00EC3AC2" w:rsidRDefault="00A6615E" w:rsidP="0017196C">
      <w:pPr>
        <w:spacing w:after="0" w:line="240" w:lineRule="auto"/>
        <w:ind w:left="1418" w:hanging="1418"/>
        <w:jc w:val="both"/>
        <w:rPr>
          <w:rFonts w:ascii="Times New Roman" w:hAnsi="Times New Roman" w:cs="Times New Roman"/>
          <w:bCs/>
          <w:i/>
          <w:sz w:val="23"/>
          <w:szCs w:val="23"/>
        </w:rPr>
      </w:pPr>
      <w:r w:rsidRPr="00EC3AC2">
        <w:rPr>
          <w:rFonts w:ascii="Times New Roman" w:hAnsi="Times New Roman" w:cs="Times New Roman"/>
          <w:b/>
          <w:bCs/>
          <w:i/>
          <w:sz w:val="23"/>
          <w:szCs w:val="23"/>
        </w:rPr>
        <w:t>Kata kunci :</w:t>
      </w:r>
      <w:r w:rsidR="0017196C">
        <w:rPr>
          <w:rFonts w:ascii="Times New Roman" w:hAnsi="Times New Roman" w:cs="Times New Roman"/>
          <w:b/>
          <w:bCs/>
          <w:i/>
          <w:sz w:val="23"/>
          <w:szCs w:val="23"/>
        </w:rPr>
        <w:tab/>
      </w:r>
      <w:r w:rsidRPr="00EC3AC2">
        <w:rPr>
          <w:rFonts w:ascii="Times New Roman" w:hAnsi="Times New Roman" w:cs="Times New Roman"/>
          <w:bCs/>
          <w:i/>
          <w:sz w:val="23"/>
          <w:szCs w:val="23"/>
        </w:rPr>
        <w:t>fungsi Komunikasi, sarana komunikasi,musik tradisional Rijoq,</w:t>
      </w:r>
      <w:r w:rsidR="00DD568B" w:rsidRPr="00EC3AC2">
        <w:rPr>
          <w:rFonts w:ascii="Times New Roman" w:hAnsi="Times New Roman" w:cs="Times New Roman"/>
          <w:bCs/>
          <w:i/>
          <w:sz w:val="23"/>
          <w:szCs w:val="23"/>
        </w:rPr>
        <w:t xml:space="preserve"> masyarakat</w:t>
      </w:r>
    </w:p>
    <w:p w:rsidR="0017196C" w:rsidRDefault="0017196C" w:rsidP="00EC3AC2">
      <w:pPr>
        <w:spacing w:after="0" w:line="240" w:lineRule="auto"/>
        <w:jc w:val="both"/>
        <w:rPr>
          <w:rFonts w:ascii="Times New Roman" w:hAnsi="Times New Roman" w:cs="Times New Roman"/>
          <w:b/>
          <w:bCs/>
          <w:color w:val="000000"/>
          <w:sz w:val="23"/>
          <w:szCs w:val="23"/>
        </w:rPr>
      </w:pPr>
    </w:p>
    <w:p w:rsidR="009318CF" w:rsidRPr="00EC3AC2" w:rsidRDefault="00F7263D" w:rsidP="00EC3AC2">
      <w:pPr>
        <w:spacing w:after="0" w:line="240" w:lineRule="auto"/>
        <w:jc w:val="both"/>
        <w:rPr>
          <w:rFonts w:ascii="Times New Roman" w:hAnsi="Times New Roman" w:cs="Times New Roman"/>
          <w:b/>
          <w:bCs/>
          <w:color w:val="000000"/>
          <w:sz w:val="23"/>
          <w:szCs w:val="23"/>
        </w:rPr>
      </w:pPr>
      <w:r w:rsidRPr="00EC3AC2">
        <w:rPr>
          <w:rFonts w:ascii="Times New Roman" w:hAnsi="Times New Roman" w:cs="Times New Roman"/>
          <w:b/>
          <w:bCs/>
          <w:color w:val="000000"/>
          <w:sz w:val="23"/>
          <w:szCs w:val="23"/>
        </w:rPr>
        <w:t>PENDAHULUAN</w:t>
      </w:r>
    </w:p>
    <w:p w:rsidR="009D03D2" w:rsidRDefault="00A6615E" w:rsidP="009D03D2">
      <w:pPr>
        <w:spacing w:after="0" w:line="240" w:lineRule="auto"/>
        <w:ind w:firstLine="567"/>
        <w:jc w:val="both"/>
        <w:rPr>
          <w:rFonts w:ascii="Times New Roman" w:hAnsi="Times New Roman" w:cs="Times New Roman"/>
          <w:sz w:val="23"/>
          <w:szCs w:val="23"/>
        </w:rPr>
      </w:pPr>
      <w:r w:rsidRPr="00EC3AC2">
        <w:rPr>
          <w:rFonts w:ascii="Times New Roman" w:hAnsi="Times New Roman" w:cs="Times New Roman"/>
          <w:bCs/>
          <w:color w:val="000000"/>
          <w:sz w:val="23"/>
          <w:szCs w:val="23"/>
        </w:rPr>
        <w:t>Musik</w:t>
      </w:r>
      <w:r w:rsidRPr="00EC3AC2">
        <w:rPr>
          <w:rStyle w:val="apple-converted-space"/>
          <w:rFonts w:ascii="Times New Roman" w:hAnsi="Times New Roman" w:cs="Times New Roman"/>
          <w:color w:val="000000"/>
          <w:sz w:val="23"/>
          <w:szCs w:val="23"/>
        </w:rPr>
        <w:t> </w:t>
      </w:r>
      <w:r w:rsidRPr="00EC3AC2">
        <w:rPr>
          <w:rFonts w:ascii="Times New Roman" w:hAnsi="Times New Roman" w:cs="Times New Roman"/>
          <w:color w:val="000000"/>
          <w:sz w:val="23"/>
          <w:szCs w:val="23"/>
        </w:rPr>
        <w:t xml:space="preserve">merupakan bagian dari budaya manusia. Dalam situasi apapun musik selalu mengisi kehidupan. Dapat dikatakan musik telah menjadi bagian dari  kebutuhan manusia karena </w:t>
      </w:r>
      <w:r w:rsidRPr="00EC3AC2">
        <w:rPr>
          <w:rFonts w:ascii="Times New Roman" w:hAnsi="Times New Roman" w:cs="Times New Roman"/>
          <w:sz w:val="23"/>
          <w:szCs w:val="23"/>
        </w:rPr>
        <w:t xml:space="preserve">musik merupakan salah satu  bentuk seni yang </w:t>
      </w:r>
      <w:r w:rsidRPr="00EC3AC2">
        <w:rPr>
          <w:rFonts w:ascii="Times New Roman" w:hAnsi="Times New Roman" w:cs="Times New Roman"/>
          <w:sz w:val="23"/>
          <w:szCs w:val="23"/>
        </w:rPr>
        <w:lastRenderedPageBreak/>
        <w:t>menarik diantara banyak hasil budaya yang lain, dikatakan menarik karena musik memegang peranan yang sangat banyak di berbagai bidang.</w:t>
      </w:r>
    </w:p>
    <w:p w:rsidR="009D03D2" w:rsidRDefault="00A6615E" w:rsidP="009D03D2">
      <w:pPr>
        <w:spacing w:after="0" w:line="240" w:lineRule="auto"/>
        <w:ind w:firstLine="567"/>
        <w:jc w:val="both"/>
        <w:rPr>
          <w:rFonts w:ascii="Times New Roman" w:hAnsi="Times New Roman" w:cs="Times New Roman"/>
          <w:sz w:val="23"/>
          <w:szCs w:val="23"/>
        </w:rPr>
      </w:pPr>
      <w:r w:rsidRPr="00EC3AC2">
        <w:rPr>
          <w:rFonts w:ascii="Times New Roman" w:hAnsi="Times New Roman" w:cs="Times New Roman"/>
          <w:sz w:val="23"/>
          <w:szCs w:val="23"/>
        </w:rPr>
        <w:t>Dilihat dari sisi psikologinya, musik kerap menjadi sarana kebutuhan manusia dalam hasrat akan seni dan berkreasi. Dari sisi sosial musik dapat disebut sebagai cermin tatanan sosial yang ada dalam masyarakat saat musik tersebut diciptakan</w:t>
      </w:r>
      <w:r w:rsidR="00DD568B" w:rsidRPr="00EC3AC2">
        <w:rPr>
          <w:rFonts w:ascii="Times New Roman" w:hAnsi="Times New Roman" w:cs="Times New Roman"/>
          <w:sz w:val="23"/>
          <w:szCs w:val="23"/>
        </w:rPr>
        <w:t>.</w:t>
      </w:r>
    </w:p>
    <w:p w:rsidR="00A6615E" w:rsidRPr="009D03D2" w:rsidRDefault="00A6615E" w:rsidP="009D03D2">
      <w:pPr>
        <w:spacing w:after="0" w:line="240" w:lineRule="auto"/>
        <w:ind w:firstLine="567"/>
        <w:jc w:val="both"/>
        <w:rPr>
          <w:rStyle w:val="apple-style-span"/>
          <w:rFonts w:ascii="Times New Roman" w:hAnsi="Times New Roman" w:cs="Times New Roman"/>
          <w:sz w:val="23"/>
          <w:szCs w:val="23"/>
        </w:rPr>
      </w:pPr>
      <w:r w:rsidRPr="00EC3AC2">
        <w:rPr>
          <w:rStyle w:val="apple-style-span"/>
          <w:rFonts w:ascii="Times New Roman" w:hAnsi="Times New Roman" w:cs="Times New Roman"/>
          <w:color w:val="000000"/>
          <w:sz w:val="23"/>
          <w:szCs w:val="23"/>
          <w:bdr w:val="none" w:sz="0" w:space="0" w:color="auto" w:frame="1"/>
        </w:rPr>
        <w:t xml:space="preserve">Pada era modern ini, muatan musik tidak hanya sebagai sebuah gagasan untuk menghibur  tetapi musik juga digunakan sebagai salah satu media untuk mewakili perasaan,  aspirasi sosial, kehidupan, politik bahkan menjadi salah satu media agitasi propaganda untuk melancarkan sebuah ideologi. Fungsi komunikasi </w:t>
      </w:r>
    </w:p>
    <w:p w:rsidR="00F7263D" w:rsidRDefault="00A6615E" w:rsidP="009D03D2">
      <w:pPr>
        <w:pStyle w:val="ListParagraph"/>
        <w:spacing w:after="0" w:line="240" w:lineRule="auto"/>
        <w:ind w:left="0"/>
        <w:jc w:val="both"/>
        <w:rPr>
          <w:rStyle w:val="apple-style-span"/>
          <w:rFonts w:ascii="Times New Roman" w:hAnsi="Times New Roman" w:cs="Times New Roman"/>
          <w:color w:val="000000"/>
          <w:sz w:val="23"/>
          <w:szCs w:val="23"/>
          <w:bdr w:val="none" w:sz="0" w:space="0" w:color="auto" w:frame="1"/>
        </w:rPr>
      </w:pPr>
      <w:r w:rsidRPr="00EC3AC2">
        <w:rPr>
          <w:rStyle w:val="apple-style-span"/>
          <w:rFonts w:ascii="Times New Roman" w:hAnsi="Times New Roman" w:cs="Times New Roman"/>
          <w:color w:val="000000"/>
          <w:sz w:val="23"/>
          <w:szCs w:val="23"/>
          <w:bdr w:val="none" w:sz="0" w:space="0" w:color="auto" w:frame="1"/>
        </w:rPr>
        <w:t xml:space="preserve"> dalam  musik  dapat merekam realitas dalam melancarkan kritik sosial, musik dapat dianggap menjadi sarana opini publik tentang kenyataan yang terjadi pada massanya.</w:t>
      </w:r>
    </w:p>
    <w:p w:rsidR="00F7263D" w:rsidRDefault="00A6615E" w:rsidP="00F7263D">
      <w:pPr>
        <w:pStyle w:val="ListParagraph"/>
        <w:spacing w:after="0" w:line="240" w:lineRule="auto"/>
        <w:ind w:left="0" w:firstLine="567"/>
        <w:jc w:val="both"/>
        <w:rPr>
          <w:rFonts w:ascii="Times New Roman" w:hAnsi="Times New Roman" w:cs="Times New Roman"/>
          <w:color w:val="000000"/>
          <w:sz w:val="23"/>
          <w:szCs w:val="23"/>
          <w:bdr w:val="none" w:sz="0" w:space="0" w:color="auto" w:frame="1"/>
        </w:rPr>
      </w:pPr>
      <w:r w:rsidRPr="00EC3AC2">
        <w:rPr>
          <w:rFonts w:ascii="Times New Roman" w:hAnsi="Times New Roman" w:cs="Times New Roman"/>
          <w:sz w:val="23"/>
          <w:szCs w:val="23"/>
        </w:rPr>
        <w:t xml:space="preserve">Fungsi komunikasi dalam musik dapat dilihat dari Isi pesan dalam sebuah lagu yang bermacam-macam, ada yang berupa ungkapan sedih, rasa kagum terhadap seseorang, rasa kecewa, benci, dendam, dan kritik sosial bahkan isu-isu-sosial yang ada di masyarakat yang ditujukan kepada penguasa atau pemerintah  karena di setiap penciptaan lagu, seorang pencipta berusaha untuk menyampaikan suatu pesan kepada khalayak, dan hal tersebut adalah sebuah realitas atau fenomena yang dirasakan pencipta. </w:t>
      </w:r>
    </w:p>
    <w:p w:rsidR="00F7263D" w:rsidRDefault="005A7207" w:rsidP="00F7263D">
      <w:pPr>
        <w:pStyle w:val="ListParagraph"/>
        <w:spacing w:after="0" w:line="240" w:lineRule="auto"/>
        <w:ind w:left="0" w:firstLine="567"/>
        <w:jc w:val="both"/>
        <w:rPr>
          <w:rStyle w:val="apple-style-span"/>
          <w:rFonts w:ascii="Times New Roman" w:hAnsi="Times New Roman" w:cs="Times New Roman"/>
          <w:color w:val="000000"/>
          <w:sz w:val="23"/>
          <w:szCs w:val="23"/>
          <w:bdr w:val="none" w:sz="0" w:space="0" w:color="auto" w:frame="1"/>
        </w:rPr>
      </w:pPr>
      <w:r w:rsidRPr="00EC3AC2">
        <w:rPr>
          <w:rStyle w:val="apple-style-span"/>
          <w:rFonts w:ascii="Times New Roman" w:hAnsi="Times New Roman" w:cs="Times New Roman"/>
          <w:color w:val="000000"/>
          <w:sz w:val="23"/>
          <w:szCs w:val="23"/>
          <w:bdr w:val="none" w:sz="0" w:space="0" w:color="auto" w:frame="1"/>
        </w:rPr>
        <w:t>Bangsa Indonesia merupakan masyarakat multikultural yang memiliki khasanah budaya yang bernilai luhur, hal ini dapat tercermin diseluruh aspek kehidupan masyarakat indonesia. Salah satunya adalah musik tradisional</w:t>
      </w:r>
      <w:r w:rsidR="003E19DE" w:rsidRPr="00EC3AC2">
        <w:rPr>
          <w:rStyle w:val="apple-style-span"/>
          <w:rFonts w:ascii="Times New Roman" w:hAnsi="Times New Roman" w:cs="Times New Roman"/>
          <w:color w:val="000000"/>
          <w:sz w:val="23"/>
          <w:szCs w:val="23"/>
          <w:bdr w:val="none" w:sz="0" w:space="0" w:color="auto" w:frame="1"/>
        </w:rPr>
        <w:t>Dalam konteks  komunikasi, musik tradisional  merupakan media dan pesan budaya bagi masyarakat penganutnya atau masyarakat lainnya. Musik tradisional apakah irama musik atau alat musik dapat menunjukkan ciri atau identitas sosial suatu etnis atau suku bangsa tertentu. Dalam musik tradisional memiliki beberapa fungsi komunikasi yaitu pertama, musik tradisional digunakan sebagai media komunikasi ritual.</w:t>
      </w:r>
    </w:p>
    <w:p w:rsidR="002F52D7" w:rsidRDefault="005A7207" w:rsidP="002F52D7">
      <w:pPr>
        <w:pStyle w:val="ListParagraph"/>
        <w:spacing w:after="0" w:line="240" w:lineRule="auto"/>
        <w:ind w:left="0" w:firstLine="567"/>
        <w:jc w:val="both"/>
        <w:rPr>
          <w:rStyle w:val="apple-style-span"/>
          <w:rFonts w:ascii="Times New Roman" w:hAnsi="Times New Roman" w:cs="Times New Roman"/>
          <w:color w:val="000000"/>
          <w:sz w:val="23"/>
          <w:szCs w:val="23"/>
          <w:bdr w:val="none" w:sz="0" w:space="0" w:color="auto" w:frame="1"/>
        </w:rPr>
      </w:pPr>
      <w:r w:rsidRPr="00EC3AC2">
        <w:rPr>
          <w:rStyle w:val="apple-style-span"/>
          <w:rFonts w:ascii="Times New Roman" w:hAnsi="Times New Roman" w:cs="Times New Roman"/>
          <w:color w:val="000000"/>
          <w:sz w:val="23"/>
          <w:szCs w:val="23"/>
          <w:bdr w:val="none" w:sz="0" w:space="0" w:color="auto" w:frame="1"/>
        </w:rPr>
        <w:t>Kesenian Rijoq adalah seni pertunjukkan musik tradisional yang di</w:t>
      </w:r>
      <w:r w:rsidR="0074622B">
        <w:rPr>
          <w:rStyle w:val="apple-style-span"/>
          <w:rFonts w:ascii="Times New Roman" w:hAnsi="Times New Roman" w:cs="Times New Roman"/>
          <w:color w:val="000000"/>
          <w:sz w:val="23"/>
          <w:szCs w:val="23"/>
          <w:bdr w:val="none" w:sz="0" w:space="0" w:color="auto" w:frame="1"/>
        </w:rPr>
        <w:t xml:space="preserve">lakukan oleh masyarakat Tonyooi </w:t>
      </w:r>
      <w:r w:rsidRPr="00EC3AC2">
        <w:rPr>
          <w:rStyle w:val="apple-style-span"/>
          <w:rFonts w:ascii="Times New Roman" w:hAnsi="Times New Roman" w:cs="Times New Roman"/>
          <w:color w:val="000000"/>
          <w:sz w:val="23"/>
          <w:szCs w:val="23"/>
          <w:bdr w:val="none" w:sz="0" w:space="0" w:color="auto" w:frame="1"/>
        </w:rPr>
        <w:t xml:space="preserve">Benuaq. Musik Rijoq muncul pada tahun 1950 Masehi, pada awalnya musik Rijoq hanya digunakan oleh para perempuan-perempuan suku Dayak untuk menimang anak-anak saat tidur, menanam padi, perkawinan, dan menyambut tamu. Musik Rijoq merupakan bentuk pantun yang terdiri dari tiga baris yang memiliki nilai sastra yang dilantunkan dengan irama lagu yang khas. Irama dan lagu dapat bermacam-macam versi sesuai selera pelantun.  </w:t>
      </w:r>
      <w:r w:rsidR="002F52D7">
        <w:rPr>
          <w:rStyle w:val="apple-style-span"/>
          <w:rFonts w:ascii="Times New Roman" w:hAnsi="Times New Roman" w:cs="Times New Roman"/>
          <w:color w:val="000000"/>
          <w:sz w:val="23"/>
          <w:szCs w:val="23"/>
          <w:bdr w:val="none" w:sz="0" w:space="0" w:color="auto" w:frame="1"/>
        </w:rPr>
        <w:t>M</w:t>
      </w:r>
      <w:r w:rsidRPr="00EC3AC2">
        <w:rPr>
          <w:rStyle w:val="apple-style-span"/>
          <w:rFonts w:ascii="Times New Roman" w:hAnsi="Times New Roman" w:cs="Times New Roman"/>
          <w:color w:val="000000"/>
          <w:sz w:val="23"/>
          <w:szCs w:val="23"/>
          <w:bdr w:val="none" w:sz="0" w:space="0" w:color="auto" w:frame="1"/>
        </w:rPr>
        <w:t xml:space="preserve">usik Rijoq umumnya adalah lagu dolanan dan sering ditampilkan seperti berbalas pantun, sedangkan lirik lagu Rijoq digunakan dalam bahasa Benuaq yang pada umumnya banyak menggunakan kata kiasan dan aturan ketat dalam setiap baitnya. </w:t>
      </w:r>
    </w:p>
    <w:p w:rsidR="009D03D2" w:rsidRDefault="005A7207" w:rsidP="00CA6E01">
      <w:pPr>
        <w:pStyle w:val="ListParagraph"/>
        <w:spacing w:after="0" w:line="240" w:lineRule="auto"/>
        <w:ind w:left="0" w:firstLine="567"/>
        <w:jc w:val="both"/>
        <w:rPr>
          <w:rFonts w:ascii="Times New Roman" w:hAnsi="Times New Roman" w:cs="Times New Roman"/>
          <w:color w:val="000000"/>
          <w:sz w:val="23"/>
          <w:szCs w:val="23"/>
          <w:bdr w:val="none" w:sz="0" w:space="0" w:color="auto" w:frame="1"/>
        </w:rPr>
      </w:pPr>
      <w:r w:rsidRPr="00EC3AC2">
        <w:rPr>
          <w:rStyle w:val="apple-style-span"/>
          <w:rFonts w:ascii="Times New Roman" w:hAnsi="Times New Roman" w:cs="Times New Roman"/>
          <w:color w:val="000000"/>
          <w:sz w:val="23"/>
          <w:szCs w:val="23"/>
          <w:bdr w:val="none" w:sz="0" w:space="0" w:color="auto" w:frame="1"/>
        </w:rPr>
        <w:t>Musik Rijoq merupakan sarana komunikasi b</w:t>
      </w:r>
      <w:r w:rsidR="00BF00F9">
        <w:rPr>
          <w:rStyle w:val="apple-style-span"/>
          <w:rFonts w:ascii="Times New Roman" w:hAnsi="Times New Roman" w:cs="Times New Roman"/>
          <w:color w:val="000000"/>
          <w:sz w:val="23"/>
          <w:szCs w:val="23"/>
          <w:bdr w:val="none" w:sz="0" w:space="0" w:color="auto" w:frame="1"/>
        </w:rPr>
        <w:t>agi masyarakat Dayak Tonyooi Benuaq ,</w:t>
      </w:r>
      <w:r w:rsidRPr="00EC3AC2">
        <w:rPr>
          <w:rStyle w:val="apple-style-span"/>
          <w:rFonts w:ascii="Times New Roman" w:hAnsi="Times New Roman" w:cs="Times New Roman"/>
          <w:color w:val="000000"/>
          <w:sz w:val="23"/>
          <w:szCs w:val="23"/>
          <w:bdr w:val="none" w:sz="0" w:space="0" w:color="auto" w:frame="1"/>
        </w:rPr>
        <w:t xml:space="preserve">selain itu musik Rijoq juga merupakan wahana penyampaian pesan dan nilai-nilai serta kontrol sosial sebab lirik lagu pada musik Rijoq memuat nilai-nilai ajaran  masyarakat Dayak terdahulu  serta merupakan </w:t>
      </w:r>
      <w:r w:rsidRPr="00EC3AC2">
        <w:rPr>
          <w:rStyle w:val="apple-style-span"/>
          <w:rFonts w:ascii="Times New Roman" w:hAnsi="Times New Roman" w:cs="Times New Roman"/>
          <w:color w:val="000000"/>
          <w:sz w:val="23"/>
          <w:szCs w:val="23"/>
          <w:bdr w:val="none" w:sz="0" w:space="0" w:color="auto" w:frame="1"/>
        </w:rPr>
        <w:lastRenderedPageBreak/>
        <w:t>cerminan adat istiadat dalam setiap lirik lagunya.</w:t>
      </w:r>
      <w:r w:rsidRPr="00EC3AC2">
        <w:rPr>
          <w:rFonts w:ascii="Times New Roman" w:hAnsi="Times New Roman" w:cs="Times New Roman"/>
          <w:color w:val="000000"/>
          <w:sz w:val="23"/>
          <w:szCs w:val="23"/>
          <w:bdr w:val="none" w:sz="0" w:space="0" w:color="auto" w:frame="1"/>
        </w:rPr>
        <w:t>Berdasarkan uraian diatas, maka penulis tertarik untuk membuat sebuah kajian ilmiah serta menuangkannya dalam skripsi dengan judul “</w:t>
      </w:r>
      <w:r w:rsidRPr="00EC3AC2">
        <w:rPr>
          <w:rFonts w:ascii="Times New Roman" w:hAnsi="Times New Roman" w:cs="Times New Roman"/>
          <w:sz w:val="23"/>
          <w:szCs w:val="23"/>
        </w:rPr>
        <w:t xml:space="preserve">Fungsi </w:t>
      </w:r>
      <w:r w:rsidR="009A3E41" w:rsidRPr="00EC3AC2">
        <w:rPr>
          <w:rFonts w:ascii="Times New Roman" w:hAnsi="Times New Roman" w:cs="Times New Roman"/>
          <w:sz w:val="23"/>
          <w:szCs w:val="23"/>
        </w:rPr>
        <w:t>Komunikasi Dalam Musik</w:t>
      </w:r>
      <w:r w:rsidR="005E0967" w:rsidRPr="00EC3AC2">
        <w:rPr>
          <w:rFonts w:ascii="Times New Roman" w:hAnsi="Times New Roman" w:cs="Times New Roman"/>
          <w:sz w:val="23"/>
          <w:szCs w:val="23"/>
        </w:rPr>
        <w:t xml:space="preserve"> tradisional Rijoq sebagai sarana Komunikasi Masyarakat suku Dayak Tonyoi Benuaq di Kutai Barat”.</w:t>
      </w:r>
    </w:p>
    <w:p w:rsidR="009318CF" w:rsidRPr="00EC3AC2" w:rsidRDefault="005E0967" w:rsidP="009D03D2">
      <w:pPr>
        <w:pStyle w:val="ListParagraph"/>
        <w:spacing w:after="0" w:line="240" w:lineRule="auto"/>
        <w:ind w:left="0" w:firstLine="567"/>
        <w:jc w:val="both"/>
        <w:rPr>
          <w:rFonts w:ascii="Times New Roman" w:hAnsi="Times New Roman" w:cs="Times New Roman"/>
          <w:color w:val="000000"/>
          <w:sz w:val="23"/>
          <w:szCs w:val="23"/>
          <w:bdr w:val="none" w:sz="0" w:space="0" w:color="auto" w:frame="1"/>
        </w:rPr>
      </w:pPr>
      <w:r w:rsidRPr="00EC3AC2">
        <w:rPr>
          <w:rFonts w:ascii="Times New Roman" w:hAnsi="Times New Roman" w:cs="Times New Roman"/>
          <w:sz w:val="23"/>
          <w:szCs w:val="23"/>
        </w:rPr>
        <w:t>Berdasarkan uraian yang telah dikemukakan diatas,maka dapat dirumuskan sebagai berikut:</w:t>
      </w:r>
    </w:p>
    <w:p w:rsidR="00696C8A" w:rsidRPr="00EC3AC2" w:rsidRDefault="006F5678" w:rsidP="009D03D2">
      <w:pPr>
        <w:pStyle w:val="ListParagraph"/>
        <w:numPr>
          <w:ilvl w:val="0"/>
          <w:numId w:val="1"/>
        </w:numPr>
        <w:tabs>
          <w:tab w:val="left" w:pos="0"/>
        </w:tabs>
        <w:spacing w:after="0" w:line="240" w:lineRule="auto"/>
        <w:ind w:left="284" w:hanging="284"/>
        <w:jc w:val="both"/>
        <w:rPr>
          <w:rFonts w:ascii="Times New Roman" w:hAnsi="Times New Roman" w:cs="Times New Roman"/>
          <w:sz w:val="23"/>
          <w:szCs w:val="23"/>
        </w:rPr>
      </w:pPr>
      <w:r>
        <w:rPr>
          <w:rFonts w:ascii="Times New Roman" w:hAnsi="Times New Roman" w:cs="Times New Roman"/>
          <w:sz w:val="23"/>
          <w:szCs w:val="23"/>
        </w:rPr>
        <w:t xml:space="preserve">Apakah </w:t>
      </w:r>
      <w:r w:rsidR="00696C8A" w:rsidRPr="00EC3AC2">
        <w:rPr>
          <w:rFonts w:ascii="Times New Roman" w:hAnsi="Times New Roman" w:cs="Times New Roman"/>
          <w:sz w:val="23"/>
          <w:szCs w:val="23"/>
        </w:rPr>
        <w:t xml:space="preserve"> fungsi komunikasi dalam musik tradisional Rijoq sebagai media komunikasi masyarakat suku Dayak Tonyooi  Benuaq di Kutai Barat?</w:t>
      </w:r>
    </w:p>
    <w:p w:rsidR="005E0967" w:rsidRPr="00EC3AC2" w:rsidRDefault="00696C8A" w:rsidP="009D03D2">
      <w:pPr>
        <w:pStyle w:val="ListParagraph"/>
        <w:numPr>
          <w:ilvl w:val="0"/>
          <w:numId w:val="1"/>
        </w:numPr>
        <w:tabs>
          <w:tab w:val="left" w:pos="0"/>
        </w:tabs>
        <w:spacing w:after="0" w:line="240" w:lineRule="auto"/>
        <w:ind w:left="284" w:hanging="284"/>
        <w:jc w:val="both"/>
        <w:rPr>
          <w:rFonts w:ascii="Times New Roman" w:hAnsi="Times New Roman" w:cs="Times New Roman"/>
          <w:sz w:val="23"/>
          <w:szCs w:val="23"/>
        </w:rPr>
      </w:pPr>
      <w:r w:rsidRPr="00EC3AC2">
        <w:rPr>
          <w:rFonts w:ascii="Times New Roman" w:hAnsi="Times New Roman" w:cs="Times New Roman"/>
          <w:sz w:val="23"/>
          <w:szCs w:val="23"/>
        </w:rPr>
        <w:t>Apa kendala musik tradisional Rijoq sebagai sarana komunikasi masyarakat suku Dayak Tonyoi benuaq di Kutai Barat?</w:t>
      </w:r>
    </w:p>
    <w:p w:rsidR="008A3AFB" w:rsidRPr="00EC3AC2" w:rsidRDefault="005E0967" w:rsidP="009D03D2">
      <w:pPr>
        <w:pStyle w:val="ListParagraph"/>
        <w:tabs>
          <w:tab w:val="left" w:pos="0"/>
        </w:tabs>
        <w:spacing w:after="0" w:line="240" w:lineRule="auto"/>
        <w:ind w:left="0" w:firstLine="567"/>
        <w:jc w:val="both"/>
        <w:rPr>
          <w:rFonts w:ascii="Times New Roman" w:hAnsi="Times New Roman" w:cs="Times New Roman"/>
          <w:sz w:val="23"/>
          <w:szCs w:val="23"/>
        </w:rPr>
      </w:pPr>
      <w:r w:rsidRPr="00EC3AC2">
        <w:rPr>
          <w:rFonts w:ascii="Times New Roman" w:hAnsi="Times New Roman" w:cs="Times New Roman"/>
          <w:sz w:val="23"/>
          <w:szCs w:val="23"/>
        </w:rPr>
        <w:t>Sementara m</w:t>
      </w:r>
      <w:r w:rsidR="008A3AFB" w:rsidRPr="00EC3AC2">
        <w:rPr>
          <w:rFonts w:ascii="Times New Roman" w:hAnsi="Times New Roman" w:cs="Times New Roman"/>
          <w:sz w:val="23"/>
          <w:szCs w:val="23"/>
        </w:rPr>
        <w:t>engacu pada latar belakang dan rumusan masalah diatas, maka penulis menetapkan tujuan penelitian sebagai berikut:</w:t>
      </w:r>
    </w:p>
    <w:p w:rsidR="008A3AFB" w:rsidRPr="00EC3AC2" w:rsidRDefault="008A3AFB" w:rsidP="009D03D2">
      <w:pPr>
        <w:pStyle w:val="ListParagraph"/>
        <w:numPr>
          <w:ilvl w:val="0"/>
          <w:numId w:val="4"/>
        </w:numPr>
        <w:tabs>
          <w:tab w:val="left" w:pos="0"/>
        </w:tabs>
        <w:spacing w:after="0" w:line="240" w:lineRule="auto"/>
        <w:ind w:left="284" w:hanging="284"/>
        <w:jc w:val="both"/>
        <w:rPr>
          <w:rFonts w:ascii="Times New Roman" w:hAnsi="Times New Roman" w:cs="Times New Roman"/>
          <w:sz w:val="23"/>
          <w:szCs w:val="23"/>
        </w:rPr>
      </w:pPr>
      <w:r w:rsidRPr="00EC3AC2">
        <w:rPr>
          <w:rFonts w:ascii="Times New Roman" w:hAnsi="Times New Roman" w:cs="Times New Roman"/>
          <w:sz w:val="23"/>
          <w:szCs w:val="23"/>
        </w:rPr>
        <w:t>Untuk mengetahui fungsi komunikasi dalam musik Tradisional Rijoq sebagai sarana komunikasi masyarakat suku dayak Tonyooi Benuaq di Kutai Barat</w:t>
      </w:r>
    </w:p>
    <w:p w:rsidR="008A3AFB" w:rsidRPr="00EC3AC2" w:rsidRDefault="008A3AFB" w:rsidP="009D03D2">
      <w:pPr>
        <w:pStyle w:val="ListParagraph"/>
        <w:numPr>
          <w:ilvl w:val="0"/>
          <w:numId w:val="4"/>
        </w:numPr>
        <w:tabs>
          <w:tab w:val="left" w:pos="0"/>
        </w:tabs>
        <w:spacing w:after="0" w:line="240" w:lineRule="auto"/>
        <w:ind w:left="284" w:hanging="284"/>
        <w:jc w:val="both"/>
        <w:rPr>
          <w:rFonts w:ascii="Times New Roman" w:hAnsi="Times New Roman" w:cs="Times New Roman"/>
          <w:sz w:val="23"/>
          <w:szCs w:val="23"/>
        </w:rPr>
      </w:pPr>
      <w:r w:rsidRPr="00EC3AC2">
        <w:rPr>
          <w:rFonts w:ascii="Times New Roman" w:hAnsi="Times New Roman" w:cs="Times New Roman"/>
          <w:sz w:val="23"/>
          <w:szCs w:val="23"/>
        </w:rPr>
        <w:t>Untuk mengetahui kendala musik tradisionalRijoq sebagai sarana komunikasi masyarakat suku Dayak Tonyoi Benuaq di Kutai Barat.</w:t>
      </w:r>
    </w:p>
    <w:p w:rsidR="008A3AFB" w:rsidRPr="00EC3AC2" w:rsidRDefault="008A3AFB" w:rsidP="00EC3AC2">
      <w:pPr>
        <w:pStyle w:val="ListParagraph"/>
        <w:tabs>
          <w:tab w:val="left" w:pos="0"/>
          <w:tab w:val="left" w:pos="5387"/>
          <w:tab w:val="left" w:pos="7088"/>
        </w:tabs>
        <w:spacing w:after="0" w:line="240" w:lineRule="auto"/>
        <w:ind w:left="0"/>
        <w:jc w:val="both"/>
        <w:rPr>
          <w:rFonts w:ascii="Times New Roman" w:hAnsi="Times New Roman" w:cs="Times New Roman"/>
          <w:sz w:val="23"/>
          <w:szCs w:val="23"/>
        </w:rPr>
      </w:pPr>
    </w:p>
    <w:p w:rsidR="00CF45A1" w:rsidRPr="00EC3AC2" w:rsidRDefault="00CF45A1" w:rsidP="00EC3AC2">
      <w:pPr>
        <w:pStyle w:val="ListParagraph"/>
        <w:tabs>
          <w:tab w:val="left" w:pos="0"/>
          <w:tab w:val="left" w:pos="5387"/>
          <w:tab w:val="left" w:pos="7088"/>
        </w:tabs>
        <w:spacing w:after="0" w:line="240" w:lineRule="auto"/>
        <w:ind w:left="0"/>
        <w:jc w:val="both"/>
        <w:rPr>
          <w:rFonts w:ascii="Times New Roman" w:hAnsi="Times New Roman" w:cs="Times New Roman"/>
          <w:b/>
          <w:sz w:val="23"/>
          <w:szCs w:val="23"/>
        </w:rPr>
      </w:pPr>
      <w:r w:rsidRPr="00EC3AC2">
        <w:rPr>
          <w:rFonts w:ascii="Times New Roman" w:hAnsi="Times New Roman" w:cs="Times New Roman"/>
          <w:b/>
          <w:sz w:val="23"/>
          <w:szCs w:val="23"/>
        </w:rPr>
        <w:t>Kerangka Dasar Teori</w:t>
      </w:r>
    </w:p>
    <w:p w:rsidR="00CF45A1" w:rsidRPr="009D03D2" w:rsidRDefault="00CF45A1" w:rsidP="00EC3AC2">
      <w:pPr>
        <w:pStyle w:val="ListParagraph"/>
        <w:tabs>
          <w:tab w:val="left" w:pos="0"/>
          <w:tab w:val="left" w:pos="5387"/>
          <w:tab w:val="left" w:pos="7088"/>
        </w:tabs>
        <w:spacing w:after="0" w:line="240" w:lineRule="auto"/>
        <w:ind w:left="0"/>
        <w:jc w:val="both"/>
        <w:rPr>
          <w:rFonts w:ascii="Times New Roman" w:hAnsi="Times New Roman" w:cs="Times New Roman"/>
          <w:b/>
          <w:i/>
          <w:sz w:val="23"/>
          <w:szCs w:val="23"/>
        </w:rPr>
      </w:pPr>
      <w:r w:rsidRPr="009D03D2">
        <w:rPr>
          <w:rFonts w:ascii="Times New Roman" w:hAnsi="Times New Roman" w:cs="Times New Roman"/>
          <w:b/>
          <w:i/>
          <w:sz w:val="23"/>
          <w:szCs w:val="23"/>
        </w:rPr>
        <w:t>Komunikasi</w:t>
      </w:r>
    </w:p>
    <w:p w:rsidR="009D03D2" w:rsidRDefault="008A3AFB" w:rsidP="009D03D2">
      <w:pPr>
        <w:pStyle w:val="ListParagraph"/>
        <w:spacing w:after="0" w:line="240" w:lineRule="auto"/>
        <w:ind w:left="0" w:firstLine="567"/>
        <w:jc w:val="both"/>
        <w:rPr>
          <w:rFonts w:ascii="Times New Roman" w:hAnsi="Times New Roman" w:cs="Times New Roman"/>
          <w:sz w:val="23"/>
          <w:szCs w:val="23"/>
        </w:rPr>
      </w:pPr>
      <w:r w:rsidRPr="00EC3AC2">
        <w:rPr>
          <w:rFonts w:ascii="Times New Roman" w:hAnsi="Times New Roman" w:cs="Times New Roman"/>
          <w:sz w:val="23"/>
          <w:szCs w:val="23"/>
        </w:rPr>
        <w:t>Edwar Depari dalam Suranto (2010:3) mendefinisikan “komunikasi adalah proses penyampaian gagasan, harapan, dan pesan yang disampaikan melalui lambang tertentu, mengandung arti, dilakukan oleh penyampai pesan ditujukan kepada penerima pesan.”</w:t>
      </w:r>
    </w:p>
    <w:p w:rsidR="008A3AFB" w:rsidRPr="00EC3AC2" w:rsidRDefault="008A3AFB" w:rsidP="009D03D2">
      <w:pPr>
        <w:pStyle w:val="ListParagraph"/>
        <w:spacing w:after="0" w:line="240" w:lineRule="auto"/>
        <w:ind w:left="0" w:firstLine="567"/>
        <w:jc w:val="both"/>
        <w:rPr>
          <w:rFonts w:ascii="Times New Roman" w:hAnsi="Times New Roman" w:cs="Times New Roman"/>
          <w:sz w:val="23"/>
          <w:szCs w:val="23"/>
        </w:rPr>
      </w:pPr>
      <w:r w:rsidRPr="00EC3AC2">
        <w:rPr>
          <w:rFonts w:ascii="Times New Roman" w:hAnsi="Times New Roman" w:cs="Times New Roman"/>
          <w:sz w:val="23"/>
          <w:szCs w:val="23"/>
        </w:rPr>
        <w:t>Bernard Berelson dan Gary A.Steiner dalam Riswandi (2009:2) mendefinisikan komunikasi adalah suatu proses penyampaian informasi, gagasan,  emosi, keahlian, dan lain lain melalui penggunaan simbol-simbol seperti kata kata, gambar, angka-angka, dan lain-lain. Senada dengan hal tersebut Theodorson dan Theodorson dalam Tommy Suprapto (2011:6)  mendefinisikan komunikasi adalah penyebaran informasi, ide-ide sebagai sikap atau emosi dari seseorang kepada orang lain dengan lambang-lambang bahasa ( verbal maupun Nonverbal).</w:t>
      </w:r>
    </w:p>
    <w:p w:rsidR="008A3AFB" w:rsidRPr="00EC3AC2" w:rsidRDefault="008A3AFB" w:rsidP="00EC3AC2">
      <w:pPr>
        <w:pStyle w:val="ListParagraph"/>
        <w:spacing w:after="0" w:line="240" w:lineRule="auto"/>
        <w:ind w:left="0"/>
        <w:jc w:val="both"/>
        <w:rPr>
          <w:rFonts w:ascii="Times New Roman" w:hAnsi="Times New Roman" w:cs="Times New Roman"/>
          <w:sz w:val="23"/>
          <w:szCs w:val="23"/>
        </w:rPr>
      </w:pPr>
    </w:p>
    <w:p w:rsidR="008A3AFB" w:rsidRPr="009D03D2" w:rsidRDefault="008A3AFB" w:rsidP="00EC3AC2">
      <w:pPr>
        <w:pStyle w:val="ListParagraph"/>
        <w:spacing w:after="0" w:line="240" w:lineRule="auto"/>
        <w:ind w:left="0"/>
        <w:jc w:val="both"/>
        <w:rPr>
          <w:rFonts w:ascii="Times New Roman" w:hAnsi="Times New Roman" w:cs="Times New Roman"/>
          <w:b/>
          <w:i/>
          <w:sz w:val="23"/>
          <w:szCs w:val="23"/>
        </w:rPr>
      </w:pPr>
      <w:r w:rsidRPr="009D03D2">
        <w:rPr>
          <w:rFonts w:ascii="Times New Roman" w:hAnsi="Times New Roman" w:cs="Times New Roman"/>
          <w:b/>
          <w:i/>
          <w:sz w:val="23"/>
          <w:szCs w:val="23"/>
        </w:rPr>
        <w:t>Fungsi Komunikasi</w:t>
      </w:r>
    </w:p>
    <w:p w:rsidR="008A3AFB" w:rsidRPr="00EC3AC2" w:rsidRDefault="008A3AFB" w:rsidP="00EC3AC2">
      <w:pPr>
        <w:pStyle w:val="ListParagraph"/>
        <w:spacing w:after="0" w:line="240" w:lineRule="auto"/>
        <w:ind w:left="0" w:firstLine="567"/>
        <w:jc w:val="both"/>
        <w:rPr>
          <w:rFonts w:ascii="Times New Roman" w:hAnsi="Times New Roman" w:cs="Times New Roman"/>
          <w:b/>
          <w:sz w:val="23"/>
          <w:szCs w:val="23"/>
        </w:rPr>
      </w:pPr>
      <w:r w:rsidRPr="00EC3AC2">
        <w:rPr>
          <w:rFonts w:ascii="Times New Roman" w:hAnsi="Times New Roman" w:cs="Times New Roman"/>
          <w:sz w:val="23"/>
          <w:szCs w:val="23"/>
        </w:rPr>
        <w:t>Wiliam I Gorden menyatakan bahwa komunikasi itu mempunyai empat fungsi. Keempat fungsi tersebut me</w:t>
      </w:r>
      <w:r w:rsidR="00D84897">
        <w:rPr>
          <w:rFonts w:ascii="Times New Roman" w:hAnsi="Times New Roman" w:cs="Times New Roman"/>
          <w:sz w:val="23"/>
          <w:szCs w:val="23"/>
        </w:rPr>
        <w:t xml:space="preserve">liputi komunikasi sosial, </w:t>
      </w:r>
      <w:r w:rsidRPr="00EC3AC2">
        <w:rPr>
          <w:rFonts w:ascii="Times New Roman" w:hAnsi="Times New Roman" w:cs="Times New Roman"/>
          <w:sz w:val="23"/>
          <w:szCs w:val="23"/>
        </w:rPr>
        <w:t>e</w:t>
      </w:r>
      <w:r w:rsidR="00D84897">
        <w:rPr>
          <w:rFonts w:ascii="Times New Roman" w:hAnsi="Times New Roman" w:cs="Times New Roman"/>
          <w:sz w:val="23"/>
          <w:szCs w:val="23"/>
        </w:rPr>
        <w:t xml:space="preserve">kspresif, komunikasi ritual, dan </w:t>
      </w:r>
      <w:r w:rsidRPr="00EC3AC2">
        <w:rPr>
          <w:rFonts w:ascii="Times New Roman" w:hAnsi="Times New Roman" w:cs="Times New Roman"/>
          <w:sz w:val="23"/>
          <w:szCs w:val="23"/>
        </w:rPr>
        <w:t xml:space="preserve"> instrumental yang tidak saling meniadakan (</w:t>
      </w:r>
      <w:r w:rsidRPr="00EC3AC2">
        <w:rPr>
          <w:rFonts w:ascii="Times New Roman" w:hAnsi="Times New Roman" w:cs="Times New Roman"/>
          <w:i/>
          <w:iCs/>
          <w:sz w:val="23"/>
          <w:szCs w:val="23"/>
        </w:rPr>
        <w:t>mutually exclusive</w:t>
      </w:r>
      <w:r w:rsidRPr="00EC3AC2">
        <w:rPr>
          <w:rFonts w:ascii="Times New Roman" w:hAnsi="Times New Roman" w:cs="Times New Roman"/>
          <w:sz w:val="23"/>
          <w:szCs w:val="23"/>
        </w:rPr>
        <w:t>) (Dedy Mulyana, 2005:5-30</w:t>
      </w:r>
    </w:p>
    <w:p w:rsidR="009D03D2" w:rsidRDefault="008A3AFB" w:rsidP="009D03D2">
      <w:pPr>
        <w:pStyle w:val="ListParagraph"/>
        <w:numPr>
          <w:ilvl w:val="0"/>
          <w:numId w:val="24"/>
        </w:numPr>
        <w:autoSpaceDE w:val="0"/>
        <w:autoSpaceDN w:val="0"/>
        <w:adjustRightInd w:val="0"/>
        <w:spacing w:after="0" w:line="240" w:lineRule="auto"/>
        <w:ind w:left="284" w:hanging="284"/>
        <w:jc w:val="both"/>
        <w:rPr>
          <w:rFonts w:ascii="Times New Roman" w:hAnsi="Times New Roman" w:cs="Times New Roman"/>
          <w:sz w:val="23"/>
          <w:szCs w:val="23"/>
        </w:rPr>
      </w:pPr>
      <w:r w:rsidRPr="00EC3AC2">
        <w:rPr>
          <w:rFonts w:ascii="Times New Roman" w:hAnsi="Times New Roman" w:cs="Times New Roman"/>
          <w:sz w:val="23"/>
          <w:szCs w:val="23"/>
        </w:rPr>
        <w:t>Komunikasi Sosial</w:t>
      </w:r>
    </w:p>
    <w:p w:rsidR="009D03D2" w:rsidRDefault="008A3AFB" w:rsidP="009D03D2">
      <w:pPr>
        <w:pStyle w:val="ListParagraph"/>
        <w:autoSpaceDE w:val="0"/>
        <w:autoSpaceDN w:val="0"/>
        <w:adjustRightInd w:val="0"/>
        <w:spacing w:after="0" w:line="240" w:lineRule="auto"/>
        <w:ind w:left="284"/>
        <w:jc w:val="both"/>
        <w:rPr>
          <w:rFonts w:ascii="Times New Roman" w:hAnsi="Times New Roman" w:cs="Times New Roman"/>
          <w:sz w:val="23"/>
          <w:szCs w:val="23"/>
        </w:rPr>
      </w:pPr>
      <w:r w:rsidRPr="009D03D2">
        <w:rPr>
          <w:rFonts w:ascii="Times New Roman" w:hAnsi="Times New Roman" w:cs="Times New Roman"/>
          <w:sz w:val="23"/>
          <w:szCs w:val="23"/>
        </w:rPr>
        <w:t>Komunikasi sosial setidaknya mengisyaratkan bahwa komunikasi itu penting untuk membangun konsep diri, aktualisasi diri, kelangsungan hidup, memperoleh kebahagiaan, terhindar dari tekanan dan ketegangangan ( lewat komunikasi yang menghibur) dan mempu</w:t>
      </w:r>
      <w:r w:rsidR="00EE1FB9" w:rsidRPr="009D03D2">
        <w:rPr>
          <w:rFonts w:ascii="Times New Roman" w:hAnsi="Times New Roman" w:cs="Times New Roman"/>
          <w:sz w:val="23"/>
          <w:szCs w:val="23"/>
        </w:rPr>
        <w:t>nyai hubungan dengan orang lain</w:t>
      </w:r>
    </w:p>
    <w:p w:rsidR="009D03D2" w:rsidRDefault="006F6A27" w:rsidP="009D03D2">
      <w:pPr>
        <w:pStyle w:val="ListParagraph"/>
        <w:numPr>
          <w:ilvl w:val="0"/>
          <w:numId w:val="24"/>
        </w:numPr>
        <w:autoSpaceDE w:val="0"/>
        <w:autoSpaceDN w:val="0"/>
        <w:adjustRightInd w:val="0"/>
        <w:spacing w:after="0" w:line="240" w:lineRule="auto"/>
        <w:ind w:left="284" w:hanging="284"/>
        <w:jc w:val="both"/>
        <w:rPr>
          <w:rFonts w:ascii="Times New Roman" w:hAnsi="Times New Roman" w:cs="Times New Roman"/>
          <w:sz w:val="23"/>
          <w:szCs w:val="23"/>
        </w:rPr>
      </w:pPr>
      <w:r w:rsidRPr="009D03D2">
        <w:rPr>
          <w:rFonts w:ascii="Times New Roman" w:hAnsi="Times New Roman" w:cs="Times New Roman"/>
          <w:sz w:val="23"/>
          <w:szCs w:val="23"/>
        </w:rPr>
        <w:t>Komunikasi Ekspresif</w:t>
      </w:r>
    </w:p>
    <w:p w:rsidR="009D03D2" w:rsidRDefault="006F6A27" w:rsidP="009D03D2">
      <w:pPr>
        <w:pStyle w:val="ListParagraph"/>
        <w:autoSpaceDE w:val="0"/>
        <w:autoSpaceDN w:val="0"/>
        <w:adjustRightInd w:val="0"/>
        <w:spacing w:after="0" w:line="240" w:lineRule="auto"/>
        <w:ind w:left="284"/>
        <w:jc w:val="both"/>
        <w:rPr>
          <w:rFonts w:ascii="Times New Roman" w:hAnsi="Times New Roman" w:cs="Times New Roman"/>
          <w:sz w:val="23"/>
          <w:szCs w:val="23"/>
        </w:rPr>
      </w:pPr>
      <w:r w:rsidRPr="009D03D2">
        <w:rPr>
          <w:rFonts w:ascii="Times New Roman" w:hAnsi="Times New Roman" w:cs="Times New Roman"/>
          <w:sz w:val="23"/>
          <w:szCs w:val="23"/>
        </w:rPr>
        <w:t>Fungsi komunikasi ekspresif adalah untuk menyatakan ekspresi atau perasaan seseorang ketika melakukan  proses komunikasi (Mulyana, 2007:24).</w:t>
      </w:r>
    </w:p>
    <w:p w:rsidR="009D03D2" w:rsidRDefault="00EE1FB9" w:rsidP="009D03D2">
      <w:pPr>
        <w:pStyle w:val="ListParagraph"/>
        <w:numPr>
          <w:ilvl w:val="0"/>
          <w:numId w:val="24"/>
        </w:numPr>
        <w:autoSpaceDE w:val="0"/>
        <w:autoSpaceDN w:val="0"/>
        <w:adjustRightInd w:val="0"/>
        <w:spacing w:after="0" w:line="240" w:lineRule="auto"/>
        <w:ind w:left="284" w:hanging="284"/>
        <w:jc w:val="both"/>
        <w:rPr>
          <w:rFonts w:ascii="Times New Roman" w:hAnsi="Times New Roman" w:cs="Times New Roman"/>
          <w:sz w:val="23"/>
          <w:szCs w:val="23"/>
        </w:rPr>
      </w:pPr>
      <w:r w:rsidRPr="009D03D2">
        <w:rPr>
          <w:rFonts w:ascii="Times New Roman" w:hAnsi="Times New Roman" w:cs="Times New Roman"/>
          <w:sz w:val="23"/>
          <w:szCs w:val="23"/>
        </w:rPr>
        <w:lastRenderedPageBreak/>
        <w:t>Komunikasi Ritual</w:t>
      </w:r>
    </w:p>
    <w:p w:rsidR="009D03D2" w:rsidRDefault="00EE1FB9" w:rsidP="009D03D2">
      <w:pPr>
        <w:pStyle w:val="ListParagraph"/>
        <w:autoSpaceDE w:val="0"/>
        <w:autoSpaceDN w:val="0"/>
        <w:adjustRightInd w:val="0"/>
        <w:spacing w:after="0" w:line="240" w:lineRule="auto"/>
        <w:ind w:left="284"/>
        <w:jc w:val="both"/>
        <w:rPr>
          <w:rFonts w:ascii="Times New Roman" w:hAnsi="Times New Roman" w:cs="Times New Roman"/>
          <w:sz w:val="23"/>
          <w:szCs w:val="23"/>
        </w:rPr>
      </w:pPr>
      <w:r w:rsidRPr="009D03D2">
        <w:rPr>
          <w:rFonts w:ascii="Times New Roman" w:hAnsi="Times New Roman" w:cs="Times New Roman"/>
          <w:sz w:val="23"/>
          <w:szCs w:val="23"/>
        </w:rPr>
        <w:t xml:space="preserve">Erat kaitannya dengan komunikasi ekspresif adalah komunikasi ritual yang biasanya dilakukan secara kolektif, suatu komunitas sering melakukan upacara-upacara berlainan sepanjang tahun dan sepanjang hidup yang disebut oleh para antropolg  </w:t>
      </w:r>
      <w:r w:rsidRPr="009D03D2">
        <w:rPr>
          <w:rFonts w:ascii="Times New Roman" w:hAnsi="Times New Roman" w:cs="Times New Roman"/>
          <w:i/>
          <w:sz w:val="23"/>
          <w:szCs w:val="23"/>
        </w:rPr>
        <w:t>rites of passage</w:t>
      </w:r>
      <w:r w:rsidRPr="009D03D2">
        <w:rPr>
          <w:rFonts w:ascii="Times New Roman" w:hAnsi="Times New Roman" w:cs="Times New Roman"/>
          <w:sz w:val="23"/>
          <w:szCs w:val="23"/>
        </w:rPr>
        <w:t xml:space="preserve"> mulai dari upacara kelahiran, sunatan, ulang tahun ( nyanyi </w:t>
      </w:r>
      <w:r w:rsidRPr="009D03D2">
        <w:rPr>
          <w:rFonts w:ascii="Times New Roman" w:hAnsi="Times New Roman" w:cs="Times New Roman"/>
          <w:i/>
          <w:sz w:val="23"/>
          <w:szCs w:val="23"/>
        </w:rPr>
        <w:t>happy birthday</w:t>
      </w:r>
      <w:r w:rsidRPr="009D03D2">
        <w:rPr>
          <w:rFonts w:ascii="Times New Roman" w:hAnsi="Times New Roman" w:cs="Times New Roman"/>
          <w:sz w:val="23"/>
          <w:szCs w:val="23"/>
        </w:rPr>
        <w:t xml:space="preserve"> dan potong kue)  pertunangan ( melamar,tukar cincin) pernikahan ( ijab –qabul sungkem kepada orang tua) hingga acara kematian. Kegiatan ritual memungkinkan para pesertanya berbagi komitmen emosional dan menjadi perekat bagi kepaduan mereka</w:t>
      </w:r>
    </w:p>
    <w:p w:rsidR="009D03D2" w:rsidRDefault="00EE1FB9" w:rsidP="009D03D2">
      <w:pPr>
        <w:pStyle w:val="ListParagraph"/>
        <w:numPr>
          <w:ilvl w:val="0"/>
          <w:numId w:val="24"/>
        </w:numPr>
        <w:autoSpaceDE w:val="0"/>
        <w:autoSpaceDN w:val="0"/>
        <w:adjustRightInd w:val="0"/>
        <w:spacing w:after="0" w:line="240" w:lineRule="auto"/>
        <w:ind w:left="284" w:hanging="284"/>
        <w:jc w:val="both"/>
        <w:rPr>
          <w:rFonts w:ascii="Times New Roman" w:hAnsi="Times New Roman" w:cs="Times New Roman"/>
          <w:sz w:val="23"/>
          <w:szCs w:val="23"/>
        </w:rPr>
      </w:pPr>
      <w:r w:rsidRPr="009D03D2">
        <w:rPr>
          <w:rFonts w:ascii="Times New Roman" w:hAnsi="Times New Roman" w:cs="Times New Roman"/>
          <w:sz w:val="23"/>
          <w:szCs w:val="23"/>
        </w:rPr>
        <w:t>Komunikasi Instrumental</w:t>
      </w:r>
    </w:p>
    <w:p w:rsidR="00EE1FB9" w:rsidRPr="009D03D2" w:rsidRDefault="009D03D2" w:rsidP="009D03D2">
      <w:pPr>
        <w:pStyle w:val="ListParagraph"/>
        <w:autoSpaceDE w:val="0"/>
        <w:autoSpaceDN w:val="0"/>
        <w:adjustRightInd w:val="0"/>
        <w:spacing w:after="0" w:line="240" w:lineRule="auto"/>
        <w:ind w:left="284"/>
        <w:jc w:val="both"/>
        <w:rPr>
          <w:rFonts w:ascii="Times New Roman" w:hAnsi="Times New Roman" w:cs="Times New Roman"/>
          <w:sz w:val="23"/>
          <w:szCs w:val="23"/>
        </w:rPr>
      </w:pPr>
      <w:r w:rsidRPr="009D03D2">
        <w:rPr>
          <w:rFonts w:ascii="Times New Roman" w:hAnsi="Times New Roman" w:cs="Times New Roman"/>
          <w:sz w:val="23"/>
          <w:szCs w:val="23"/>
        </w:rPr>
        <w:t xml:space="preserve">Komunikasi </w:t>
      </w:r>
      <w:r w:rsidR="00EE1FB9" w:rsidRPr="009D03D2">
        <w:rPr>
          <w:rFonts w:ascii="Times New Roman" w:hAnsi="Times New Roman" w:cs="Times New Roman"/>
          <w:sz w:val="23"/>
          <w:szCs w:val="23"/>
        </w:rPr>
        <w:t xml:space="preserve">instrumental mempunyai beberapa tujuan  umum yaitu: </w:t>
      </w:r>
    </w:p>
    <w:p w:rsidR="00EE1FB9" w:rsidRPr="00EC3AC2" w:rsidRDefault="00EE1FB9" w:rsidP="009D03D2">
      <w:pPr>
        <w:pStyle w:val="ListParagraph"/>
        <w:numPr>
          <w:ilvl w:val="1"/>
          <w:numId w:val="8"/>
        </w:numPr>
        <w:spacing w:after="0" w:line="240" w:lineRule="auto"/>
        <w:ind w:left="567" w:hanging="283"/>
        <w:jc w:val="both"/>
        <w:rPr>
          <w:rFonts w:ascii="Times New Roman" w:hAnsi="Times New Roman" w:cs="Times New Roman"/>
          <w:sz w:val="23"/>
          <w:szCs w:val="23"/>
        </w:rPr>
      </w:pPr>
      <w:r w:rsidRPr="00EC3AC2">
        <w:rPr>
          <w:rFonts w:ascii="Times New Roman" w:hAnsi="Times New Roman" w:cs="Times New Roman"/>
          <w:sz w:val="23"/>
          <w:szCs w:val="23"/>
        </w:rPr>
        <w:t xml:space="preserve">menginformasikan, </w:t>
      </w:r>
    </w:p>
    <w:p w:rsidR="00EE1FB9" w:rsidRPr="00EC3AC2" w:rsidRDefault="00EE1FB9" w:rsidP="009D03D2">
      <w:pPr>
        <w:pStyle w:val="ListParagraph"/>
        <w:numPr>
          <w:ilvl w:val="1"/>
          <w:numId w:val="8"/>
        </w:numPr>
        <w:spacing w:after="0" w:line="240" w:lineRule="auto"/>
        <w:ind w:left="567" w:hanging="283"/>
        <w:jc w:val="both"/>
        <w:rPr>
          <w:rFonts w:ascii="Times New Roman" w:hAnsi="Times New Roman" w:cs="Times New Roman"/>
          <w:sz w:val="23"/>
          <w:szCs w:val="23"/>
        </w:rPr>
      </w:pPr>
      <w:r w:rsidRPr="00EC3AC2">
        <w:rPr>
          <w:rFonts w:ascii="Times New Roman" w:hAnsi="Times New Roman" w:cs="Times New Roman"/>
          <w:sz w:val="23"/>
          <w:szCs w:val="23"/>
        </w:rPr>
        <w:t xml:space="preserve">mengajarkan, </w:t>
      </w:r>
    </w:p>
    <w:p w:rsidR="00EE1FB9" w:rsidRPr="00EC3AC2" w:rsidRDefault="00EE1FB9" w:rsidP="009D03D2">
      <w:pPr>
        <w:pStyle w:val="ListParagraph"/>
        <w:numPr>
          <w:ilvl w:val="1"/>
          <w:numId w:val="8"/>
        </w:numPr>
        <w:spacing w:after="0" w:line="240" w:lineRule="auto"/>
        <w:ind w:left="567" w:hanging="283"/>
        <w:jc w:val="both"/>
        <w:rPr>
          <w:rFonts w:ascii="Times New Roman" w:hAnsi="Times New Roman" w:cs="Times New Roman"/>
          <w:sz w:val="23"/>
          <w:szCs w:val="23"/>
        </w:rPr>
      </w:pPr>
      <w:r w:rsidRPr="00EC3AC2">
        <w:rPr>
          <w:rFonts w:ascii="Times New Roman" w:hAnsi="Times New Roman" w:cs="Times New Roman"/>
          <w:sz w:val="23"/>
          <w:szCs w:val="23"/>
        </w:rPr>
        <w:t xml:space="preserve">mendorong, </w:t>
      </w:r>
    </w:p>
    <w:p w:rsidR="00EE1FB9" w:rsidRPr="009D03D2" w:rsidRDefault="00EE1FB9" w:rsidP="009D03D2">
      <w:pPr>
        <w:pStyle w:val="ListParagraph"/>
        <w:numPr>
          <w:ilvl w:val="1"/>
          <w:numId w:val="8"/>
        </w:numPr>
        <w:spacing w:after="0" w:line="240" w:lineRule="auto"/>
        <w:ind w:left="567" w:hanging="283"/>
        <w:jc w:val="both"/>
        <w:rPr>
          <w:rFonts w:ascii="Times New Roman" w:hAnsi="Times New Roman" w:cs="Times New Roman"/>
          <w:sz w:val="23"/>
          <w:szCs w:val="23"/>
        </w:rPr>
      </w:pPr>
      <w:r w:rsidRPr="00EC3AC2">
        <w:rPr>
          <w:rFonts w:ascii="Times New Roman" w:hAnsi="Times New Roman" w:cs="Times New Roman"/>
          <w:sz w:val="23"/>
          <w:szCs w:val="23"/>
        </w:rPr>
        <w:t xml:space="preserve">mengubah sikap dan keyakinan, serta mengubah prilaku atau </w:t>
      </w:r>
      <w:r w:rsidRPr="009D03D2">
        <w:rPr>
          <w:rFonts w:ascii="Times New Roman" w:hAnsi="Times New Roman" w:cs="Times New Roman"/>
          <w:sz w:val="23"/>
          <w:szCs w:val="23"/>
        </w:rPr>
        <w:t xml:space="preserve">menggerakan tindakan, dan untuk menghibur. </w:t>
      </w:r>
    </w:p>
    <w:p w:rsidR="008A3AFB" w:rsidRPr="00EC3AC2" w:rsidRDefault="008A3AFB" w:rsidP="00EC3AC2">
      <w:pPr>
        <w:pStyle w:val="ListParagraph"/>
        <w:spacing w:after="0" w:line="240" w:lineRule="auto"/>
        <w:ind w:left="0"/>
        <w:jc w:val="both"/>
        <w:rPr>
          <w:rFonts w:ascii="Times New Roman" w:hAnsi="Times New Roman" w:cs="Times New Roman"/>
          <w:b/>
          <w:sz w:val="23"/>
          <w:szCs w:val="23"/>
        </w:rPr>
      </w:pPr>
    </w:p>
    <w:p w:rsidR="005A7207" w:rsidRPr="009D03D2" w:rsidRDefault="00EE1FB9" w:rsidP="00EC3AC2">
      <w:pPr>
        <w:pStyle w:val="ListParagraph"/>
        <w:tabs>
          <w:tab w:val="left" w:pos="0"/>
          <w:tab w:val="left" w:pos="5387"/>
          <w:tab w:val="left" w:pos="7088"/>
        </w:tabs>
        <w:spacing w:after="0" w:line="240" w:lineRule="auto"/>
        <w:ind w:left="0"/>
        <w:jc w:val="both"/>
        <w:rPr>
          <w:rFonts w:ascii="Times New Roman" w:hAnsi="Times New Roman" w:cs="Times New Roman"/>
          <w:b/>
          <w:i/>
          <w:color w:val="000000"/>
          <w:sz w:val="23"/>
          <w:szCs w:val="23"/>
          <w:bdr w:val="none" w:sz="0" w:space="0" w:color="auto" w:frame="1"/>
        </w:rPr>
      </w:pPr>
      <w:r w:rsidRPr="009D03D2">
        <w:rPr>
          <w:rFonts w:ascii="Times New Roman" w:hAnsi="Times New Roman" w:cs="Times New Roman"/>
          <w:b/>
          <w:i/>
          <w:color w:val="000000"/>
          <w:sz w:val="23"/>
          <w:szCs w:val="23"/>
          <w:bdr w:val="none" w:sz="0" w:space="0" w:color="auto" w:frame="1"/>
        </w:rPr>
        <w:t>Musik Tradisional</w:t>
      </w:r>
    </w:p>
    <w:p w:rsidR="00891CBD" w:rsidRPr="00EC3AC2" w:rsidRDefault="00EE1FB9" w:rsidP="00EC3AC2">
      <w:pPr>
        <w:spacing w:after="0" w:line="240" w:lineRule="auto"/>
        <w:ind w:firstLine="567"/>
        <w:jc w:val="both"/>
        <w:rPr>
          <w:rFonts w:ascii="Times New Roman" w:hAnsi="Times New Roman" w:cs="Times New Roman"/>
          <w:sz w:val="23"/>
          <w:szCs w:val="23"/>
        </w:rPr>
      </w:pPr>
      <w:r w:rsidRPr="00EC3AC2">
        <w:rPr>
          <w:rFonts w:ascii="Times New Roman" w:hAnsi="Times New Roman" w:cs="Times New Roman"/>
          <w:sz w:val="23"/>
          <w:szCs w:val="23"/>
        </w:rPr>
        <w:t>Menurut Tyas ( 2007:1) musik tradisional adalah musik atau seni suara yang berasal dari berbagai daerah, dalam hal ini Indonesia. Musik tradisional menggunakan bahasa, gaya, dan tradisi khas daerah setempat. Definisi musik tradisional menurut Yayat Nursantara (2007:22) musik tradisional adalah musik yang berkembang di daerah sekitar musik itu berasal.musik tradisional adalah musik yang hidup di masyarakat secara turun-temurun dan berkelanjutan pada suatu daerah. Musik tradisional terbentuk dari budaya daerah setempat sehingga cenderung bersifat sederhana baik lagu maupun instrumentnyaSecara umum musik tradisional memiliki ciri khas sebagai berikut:</w:t>
      </w:r>
    </w:p>
    <w:p w:rsidR="00891CBD" w:rsidRPr="00EC3AC2" w:rsidRDefault="00891CBD" w:rsidP="009D03D2">
      <w:pPr>
        <w:pStyle w:val="ListParagraph"/>
        <w:numPr>
          <w:ilvl w:val="0"/>
          <w:numId w:val="27"/>
        </w:numPr>
        <w:spacing w:after="0" w:line="240" w:lineRule="auto"/>
        <w:ind w:left="284" w:hanging="284"/>
        <w:jc w:val="both"/>
        <w:rPr>
          <w:rFonts w:ascii="Times New Roman" w:hAnsi="Times New Roman" w:cs="Times New Roman"/>
          <w:sz w:val="23"/>
          <w:szCs w:val="23"/>
        </w:rPr>
      </w:pPr>
      <w:r w:rsidRPr="00EC3AC2">
        <w:rPr>
          <w:rFonts w:ascii="Times New Roman" w:hAnsi="Times New Roman" w:cs="Times New Roman"/>
          <w:sz w:val="23"/>
          <w:szCs w:val="23"/>
        </w:rPr>
        <w:t>Dipelajari secara lisan</w:t>
      </w:r>
    </w:p>
    <w:p w:rsidR="00891CBD" w:rsidRPr="00EC3AC2" w:rsidRDefault="00891CBD" w:rsidP="009D03D2">
      <w:pPr>
        <w:pStyle w:val="ListParagraph"/>
        <w:numPr>
          <w:ilvl w:val="0"/>
          <w:numId w:val="27"/>
        </w:numPr>
        <w:spacing w:after="0" w:line="240" w:lineRule="auto"/>
        <w:ind w:left="284" w:hanging="284"/>
        <w:jc w:val="both"/>
        <w:rPr>
          <w:rFonts w:ascii="Times New Roman" w:hAnsi="Times New Roman" w:cs="Times New Roman"/>
          <w:sz w:val="23"/>
          <w:szCs w:val="23"/>
        </w:rPr>
      </w:pPr>
      <w:r w:rsidRPr="00EC3AC2">
        <w:rPr>
          <w:rFonts w:ascii="Times New Roman" w:hAnsi="Times New Roman" w:cs="Times New Roman"/>
          <w:sz w:val="23"/>
          <w:szCs w:val="23"/>
        </w:rPr>
        <w:t>Tidak me</w:t>
      </w:r>
      <w:r w:rsidR="00E27D1B" w:rsidRPr="00EC3AC2">
        <w:rPr>
          <w:rFonts w:ascii="Times New Roman" w:hAnsi="Times New Roman" w:cs="Times New Roman"/>
          <w:sz w:val="23"/>
          <w:szCs w:val="23"/>
        </w:rPr>
        <w:t>miliki notasi</w:t>
      </w:r>
    </w:p>
    <w:p w:rsidR="00E27D1B" w:rsidRPr="00EC3AC2" w:rsidRDefault="00E27D1B" w:rsidP="009D03D2">
      <w:pPr>
        <w:pStyle w:val="ListParagraph"/>
        <w:numPr>
          <w:ilvl w:val="0"/>
          <w:numId w:val="27"/>
        </w:numPr>
        <w:spacing w:after="0" w:line="240" w:lineRule="auto"/>
        <w:ind w:left="284" w:hanging="284"/>
        <w:jc w:val="both"/>
        <w:rPr>
          <w:rFonts w:ascii="Times New Roman" w:hAnsi="Times New Roman" w:cs="Times New Roman"/>
          <w:sz w:val="23"/>
          <w:szCs w:val="23"/>
        </w:rPr>
      </w:pPr>
      <w:r w:rsidRPr="00EC3AC2">
        <w:rPr>
          <w:rFonts w:ascii="Times New Roman" w:hAnsi="Times New Roman" w:cs="Times New Roman"/>
          <w:sz w:val="23"/>
          <w:szCs w:val="23"/>
        </w:rPr>
        <w:t>Bersifat informal</w:t>
      </w:r>
    </w:p>
    <w:p w:rsidR="00E27D1B" w:rsidRPr="00EC3AC2" w:rsidRDefault="00E27D1B" w:rsidP="009D03D2">
      <w:pPr>
        <w:pStyle w:val="ListParagraph"/>
        <w:numPr>
          <w:ilvl w:val="0"/>
          <w:numId w:val="27"/>
        </w:numPr>
        <w:spacing w:after="0" w:line="240" w:lineRule="auto"/>
        <w:ind w:left="284" w:hanging="284"/>
        <w:jc w:val="both"/>
        <w:rPr>
          <w:rFonts w:ascii="Times New Roman" w:hAnsi="Times New Roman" w:cs="Times New Roman"/>
          <w:sz w:val="23"/>
          <w:szCs w:val="23"/>
        </w:rPr>
      </w:pPr>
      <w:r w:rsidRPr="00EC3AC2">
        <w:rPr>
          <w:rFonts w:ascii="Times New Roman" w:hAnsi="Times New Roman" w:cs="Times New Roman"/>
          <w:sz w:val="23"/>
          <w:szCs w:val="23"/>
        </w:rPr>
        <w:t>Pemainnya tidak terspesialisasi</w:t>
      </w:r>
    </w:p>
    <w:p w:rsidR="00E27D1B" w:rsidRPr="00EC3AC2" w:rsidRDefault="00E27D1B" w:rsidP="009D03D2">
      <w:pPr>
        <w:pStyle w:val="ListParagraph"/>
        <w:numPr>
          <w:ilvl w:val="0"/>
          <w:numId w:val="27"/>
        </w:numPr>
        <w:spacing w:after="0" w:line="240" w:lineRule="auto"/>
        <w:ind w:left="284" w:hanging="284"/>
        <w:jc w:val="both"/>
        <w:rPr>
          <w:rFonts w:ascii="Times New Roman" w:hAnsi="Times New Roman" w:cs="Times New Roman"/>
          <w:sz w:val="23"/>
          <w:szCs w:val="23"/>
        </w:rPr>
      </w:pPr>
      <w:r w:rsidRPr="00EC3AC2">
        <w:rPr>
          <w:rFonts w:ascii="Times New Roman" w:hAnsi="Times New Roman" w:cs="Times New Roman"/>
          <w:sz w:val="23"/>
          <w:szCs w:val="23"/>
        </w:rPr>
        <w:t>Bagian dari budaya masyarakat</w:t>
      </w:r>
    </w:p>
    <w:p w:rsidR="00E27D1B" w:rsidRPr="00EC3AC2" w:rsidRDefault="00E27D1B" w:rsidP="00EC3AC2">
      <w:pPr>
        <w:pStyle w:val="ListParagraph"/>
        <w:spacing w:after="0" w:line="240" w:lineRule="auto"/>
        <w:ind w:left="0"/>
        <w:jc w:val="both"/>
        <w:rPr>
          <w:rFonts w:ascii="Times New Roman" w:hAnsi="Times New Roman" w:cs="Times New Roman"/>
          <w:b/>
          <w:sz w:val="23"/>
          <w:szCs w:val="23"/>
        </w:rPr>
      </w:pPr>
    </w:p>
    <w:p w:rsidR="00DF275E" w:rsidRPr="009D03D2" w:rsidRDefault="005F47D3" w:rsidP="00EC3AC2">
      <w:pPr>
        <w:pStyle w:val="ListParagraph"/>
        <w:spacing w:after="0" w:line="240" w:lineRule="auto"/>
        <w:ind w:left="0"/>
        <w:jc w:val="both"/>
        <w:rPr>
          <w:rFonts w:ascii="Times New Roman" w:hAnsi="Times New Roman" w:cs="Times New Roman"/>
          <w:b/>
          <w:i/>
          <w:sz w:val="23"/>
          <w:szCs w:val="23"/>
        </w:rPr>
      </w:pPr>
      <w:r w:rsidRPr="009D03D2">
        <w:rPr>
          <w:rFonts w:ascii="Times New Roman" w:hAnsi="Times New Roman" w:cs="Times New Roman"/>
          <w:b/>
          <w:i/>
          <w:sz w:val="23"/>
          <w:szCs w:val="23"/>
        </w:rPr>
        <w:t>Fungsi Musik Tradisional</w:t>
      </w:r>
    </w:p>
    <w:p w:rsidR="005F47D3" w:rsidRPr="00EC3AC2" w:rsidRDefault="005F47D3" w:rsidP="00EC3AC2">
      <w:pPr>
        <w:pStyle w:val="ListParagraph"/>
        <w:spacing w:after="0" w:line="240" w:lineRule="auto"/>
        <w:ind w:left="0" w:firstLine="567"/>
        <w:jc w:val="both"/>
        <w:rPr>
          <w:rFonts w:ascii="Times New Roman" w:hAnsi="Times New Roman" w:cs="Times New Roman"/>
          <w:b/>
          <w:sz w:val="23"/>
          <w:szCs w:val="23"/>
        </w:rPr>
      </w:pPr>
      <w:r w:rsidRPr="00EC3AC2">
        <w:rPr>
          <w:rFonts w:ascii="Times New Roman" w:hAnsi="Times New Roman" w:cs="Times New Roman"/>
          <w:sz w:val="23"/>
          <w:szCs w:val="23"/>
        </w:rPr>
        <w:t xml:space="preserve">Pada dasarnya musik tradisional berguna untuk mendukung kebudayaan di daerahnya masing-masing. Musik tradisional tradisional digunakan untuk mengiringi upacara adat, tari-tarian, dan acara lain yang berhubungan dengan kebudayaan setempat. Musik tradisional memiliki banyak peran  dalam masyarakat, baik fungsi yang sakral  maupun yang duniawi.Seni tradisional dalam masyarakat pedesaan telah menjadi suatu pola dalam proses komunikasi yang tidak bisa dipisahkan dari sistem komunikasi. musik tradisional  yang di dalamnya terdapat lirik sebuah lagu merupakan sebuah proses komunikasi karena musik merupakan bagian dari komunikasi. musik tradisional sebaga sarana atau media komunikasi tradisional mempunyai nilai yang tinggi dalam sebuah sistem </w:t>
      </w:r>
      <w:r w:rsidRPr="00EC3AC2">
        <w:rPr>
          <w:rFonts w:ascii="Times New Roman" w:hAnsi="Times New Roman" w:cs="Times New Roman"/>
          <w:sz w:val="23"/>
          <w:szCs w:val="23"/>
        </w:rPr>
        <w:lastRenderedPageBreak/>
        <w:t>budaya. Sebagai media rakyat musik tradisional  meskipun bersifat menghibur musik tradisional juga dapat menyampaikan pesan-pesan kerakyataan dan pembangunan  lebih baik daripada media massa yang bersifat elit. Hal ini dapat terjadi karena musik sebagai media tradisional menjalankan fungsi pendidikan dan beberapa fungsi lainnya seperti berikut:</w:t>
      </w:r>
    </w:p>
    <w:p w:rsidR="005F47D3" w:rsidRPr="00EC3AC2" w:rsidRDefault="005F47D3" w:rsidP="009D03D2">
      <w:pPr>
        <w:pStyle w:val="ListParagraph"/>
        <w:numPr>
          <w:ilvl w:val="0"/>
          <w:numId w:val="10"/>
        </w:numPr>
        <w:spacing w:after="0" w:line="240" w:lineRule="auto"/>
        <w:ind w:left="284" w:hanging="284"/>
        <w:jc w:val="both"/>
        <w:rPr>
          <w:rFonts w:ascii="Times New Roman" w:hAnsi="Times New Roman" w:cs="Times New Roman"/>
          <w:sz w:val="23"/>
          <w:szCs w:val="23"/>
        </w:rPr>
      </w:pPr>
      <w:r w:rsidRPr="00EC3AC2">
        <w:rPr>
          <w:rFonts w:ascii="Times New Roman" w:hAnsi="Times New Roman" w:cs="Times New Roman"/>
          <w:sz w:val="23"/>
          <w:szCs w:val="23"/>
        </w:rPr>
        <w:t>Sebagai sarana Upacara Adat</w:t>
      </w:r>
    </w:p>
    <w:p w:rsidR="005F47D3" w:rsidRPr="00EC3AC2" w:rsidRDefault="005F47D3" w:rsidP="009D03D2">
      <w:pPr>
        <w:pStyle w:val="ListParagraph"/>
        <w:numPr>
          <w:ilvl w:val="0"/>
          <w:numId w:val="10"/>
        </w:numPr>
        <w:spacing w:after="0" w:line="240" w:lineRule="auto"/>
        <w:ind w:left="284" w:hanging="284"/>
        <w:jc w:val="both"/>
        <w:rPr>
          <w:rFonts w:ascii="Times New Roman" w:hAnsi="Times New Roman" w:cs="Times New Roman"/>
          <w:sz w:val="23"/>
          <w:szCs w:val="23"/>
        </w:rPr>
      </w:pPr>
      <w:r w:rsidRPr="00EC3AC2">
        <w:rPr>
          <w:rFonts w:ascii="Times New Roman" w:hAnsi="Times New Roman" w:cs="Times New Roman"/>
          <w:sz w:val="23"/>
          <w:szCs w:val="23"/>
        </w:rPr>
        <w:t>Sebagai Pengiring Tari atau Pertunjukkan lainnya</w:t>
      </w:r>
    </w:p>
    <w:p w:rsidR="005F47D3" w:rsidRPr="00EC3AC2" w:rsidRDefault="005F47D3" w:rsidP="009D03D2">
      <w:pPr>
        <w:pStyle w:val="ListParagraph"/>
        <w:numPr>
          <w:ilvl w:val="0"/>
          <w:numId w:val="10"/>
        </w:numPr>
        <w:spacing w:after="0" w:line="240" w:lineRule="auto"/>
        <w:ind w:left="284" w:hanging="284"/>
        <w:jc w:val="both"/>
        <w:rPr>
          <w:rFonts w:ascii="Times New Roman" w:hAnsi="Times New Roman" w:cs="Times New Roman"/>
          <w:sz w:val="23"/>
          <w:szCs w:val="23"/>
        </w:rPr>
      </w:pPr>
      <w:r w:rsidRPr="00EC3AC2">
        <w:rPr>
          <w:rFonts w:ascii="Times New Roman" w:hAnsi="Times New Roman" w:cs="Times New Roman"/>
          <w:sz w:val="23"/>
          <w:szCs w:val="23"/>
        </w:rPr>
        <w:t xml:space="preserve">Sebagai media komunikasi </w:t>
      </w:r>
    </w:p>
    <w:p w:rsidR="005F47D3" w:rsidRPr="00EC3AC2" w:rsidRDefault="005F47D3" w:rsidP="009D03D2">
      <w:pPr>
        <w:pStyle w:val="ListParagraph"/>
        <w:numPr>
          <w:ilvl w:val="0"/>
          <w:numId w:val="10"/>
        </w:numPr>
        <w:tabs>
          <w:tab w:val="left" w:pos="-993"/>
        </w:tabs>
        <w:spacing w:after="0" w:line="240" w:lineRule="auto"/>
        <w:ind w:left="284" w:hanging="284"/>
        <w:jc w:val="both"/>
        <w:rPr>
          <w:rFonts w:ascii="Times New Roman" w:hAnsi="Times New Roman" w:cs="Times New Roman"/>
          <w:sz w:val="23"/>
          <w:szCs w:val="23"/>
        </w:rPr>
      </w:pPr>
      <w:r w:rsidRPr="00EC3AC2">
        <w:rPr>
          <w:rFonts w:ascii="Times New Roman" w:hAnsi="Times New Roman" w:cs="Times New Roman"/>
          <w:sz w:val="23"/>
          <w:szCs w:val="23"/>
        </w:rPr>
        <w:t>Sebagai Media Hiburan</w:t>
      </w:r>
    </w:p>
    <w:p w:rsidR="0097060E" w:rsidRPr="00EC3AC2" w:rsidRDefault="0097060E" w:rsidP="00EC3AC2">
      <w:pPr>
        <w:pStyle w:val="ListParagraph"/>
        <w:spacing w:after="0" w:line="240" w:lineRule="auto"/>
        <w:ind w:left="0"/>
        <w:rPr>
          <w:rFonts w:ascii="Times New Roman" w:hAnsi="Times New Roman" w:cs="Times New Roman"/>
          <w:sz w:val="23"/>
          <w:szCs w:val="23"/>
        </w:rPr>
      </w:pPr>
    </w:p>
    <w:p w:rsidR="0097060E" w:rsidRPr="00EC3AC2" w:rsidRDefault="00E27D1B" w:rsidP="00EC3AC2">
      <w:pPr>
        <w:pStyle w:val="ListParagraph"/>
        <w:spacing w:after="0" w:line="240" w:lineRule="auto"/>
        <w:ind w:left="0"/>
        <w:rPr>
          <w:rFonts w:ascii="Times New Roman" w:hAnsi="Times New Roman" w:cs="Times New Roman"/>
          <w:b/>
          <w:bCs/>
          <w:sz w:val="23"/>
          <w:szCs w:val="23"/>
        </w:rPr>
      </w:pPr>
      <w:r w:rsidRPr="00EC3AC2">
        <w:rPr>
          <w:rFonts w:ascii="Times New Roman" w:hAnsi="Times New Roman" w:cs="Times New Roman"/>
          <w:b/>
          <w:bCs/>
          <w:sz w:val="23"/>
          <w:szCs w:val="23"/>
        </w:rPr>
        <w:t>Metode Penelitian</w:t>
      </w:r>
    </w:p>
    <w:p w:rsidR="0097060E" w:rsidRPr="009D03D2" w:rsidRDefault="00E27D1B" w:rsidP="00EC3AC2">
      <w:pPr>
        <w:pStyle w:val="ListParagraph"/>
        <w:spacing w:after="0" w:line="240" w:lineRule="auto"/>
        <w:ind w:left="0"/>
        <w:rPr>
          <w:rFonts w:ascii="Times New Roman" w:hAnsi="Times New Roman" w:cs="Times New Roman"/>
          <w:b/>
          <w:bCs/>
          <w:i/>
          <w:sz w:val="23"/>
          <w:szCs w:val="23"/>
        </w:rPr>
      </w:pPr>
      <w:r w:rsidRPr="009D03D2">
        <w:rPr>
          <w:rFonts w:ascii="Times New Roman" w:hAnsi="Times New Roman" w:cs="Times New Roman"/>
          <w:b/>
          <w:bCs/>
          <w:i/>
          <w:sz w:val="23"/>
          <w:szCs w:val="23"/>
        </w:rPr>
        <w:t>Jenis Penelitian</w:t>
      </w:r>
      <w:r w:rsidR="0097060E" w:rsidRPr="009D03D2">
        <w:rPr>
          <w:rFonts w:ascii="Times New Roman" w:hAnsi="Times New Roman" w:cs="Times New Roman"/>
          <w:b/>
          <w:bCs/>
          <w:i/>
          <w:sz w:val="23"/>
          <w:szCs w:val="23"/>
        </w:rPr>
        <w:tab/>
      </w:r>
    </w:p>
    <w:p w:rsidR="0097060E" w:rsidRPr="00EC3AC2" w:rsidRDefault="0097060E" w:rsidP="009D03D2">
      <w:pPr>
        <w:pStyle w:val="ListParagraph"/>
        <w:tabs>
          <w:tab w:val="left" w:pos="-993"/>
        </w:tabs>
        <w:spacing w:after="0" w:line="240" w:lineRule="auto"/>
        <w:ind w:left="0" w:firstLine="567"/>
        <w:jc w:val="both"/>
        <w:rPr>
          <w:rFonts w:ascii="Times New Roman" w:hAnsi="Times New Roman" w:cs="Times New Roman"/>
          <w:sz w:val="23"/>
          <w:szCs w:val="23"/>
        </w:rPr>
      </w:pPr>
      <w:r w:rsidRPr="00EC3AC2">
        <w:rPr>
          <w:rFonts w:ascii="Times New Roman" w:hAnsi="Times New Roman" w:cs="Times New Roman"/>
          <w:bCs/>
          <w:sz w:val="23"/>
          <w:szCs w:val="23"/>
        </w:rPr>
        <w:t>Peneliti menggunakan jenis penelitian deskriptif  kualitatif.  Penelitian deskriptif  kualitatif  ini bertujuan untuk menggambarkan dan meringkaskan berbagai kondisi menjadi berbagai situasi atau berbagai variabel yang timbul pada masyarakat yang menjadi objek penelitian. Kemudian menarik ke permukaan sebagai suatu ciri atau gambaran tentang kondisi, situasi ataupun variabel tertentu</w:t>
      </w:r>
    </w:p>
    <w:p w:rsidR="009D03D2" w:rsidRDefault="009D03D2" w:rsidP="00EC3AC2">
      <w:pPr>
        <w:spacing w:after="0" w:line="240" w:lineRule="auto"/>
        <w:jc w:val="both"/>
        <w:rPr>
          <w:rFonts w:ascii="Times New Roman" w:hAnsi="Times New Roman" w:cs="Times New Roman"/>
          <w:b/>
          <w:bCs/>
          <w:sz w:val="23"/>
          <w:szCs w:val="23"/>
        </w:rPr>
      </w:pPr>
    </w:p>
    <w:p w:rsidR="00DF275E" w:rsidRPr="009D03D2" w:rsidRDefault="0097060E" w:rsidP="00EC3AC2">
      <w:pPr>
        <w:spacing w:after="0" w:line="240" w:lineRule="auto"/>
        <w:jc w:val="both"/>
        <w:rPr>
          <w:rFonts w:ascii="Times New Roman" w:hAnsi="Times New Roman" w:cs="Times New Roman"/>
          <w:b/>
          <w:bCs/>
          <w:i/>
          <w:sz w:val="23"/>
          <w:szCs w:val="23"/>
        </w:rPr>
      </w:pPr>
      <w:r w:rsidRPr="009D03D2">
        <w:rPr>
          <w:rFonts w:ascii="Times New Roman" w:hAnsi="Times New Roman" w:cs="Times New Roman"/>
          <w:b/>
          <w:bCs/>
          <w:i/>
          <w:sz w:val="23"/>
          <w:szCs w:val="23"/>
        </w:rPr>
        <w:t>Fokus Penelitian</w:t>
      </w:r>
    </w:p>
    <w:p w:rsidR="0097060E" w:rsidRPr="00EC3AC2" w:rsidRDefault="0097060E" w:rsidP="009D03D2">
      <w:pPr>
        <w:spacing w:after="0" w:line="240" w:lineRule="auto"/>
        <w:ind w:firstLine="567"/>
        <w:jc w:val="both"/>
        <w:rPr>
          <w:rFonts w:ascii="Times New Roman" w:hAnsi="Times New Roman" w:cs="Times New Roman"/>
          <w:b/>
          <w:bCs/>
          <w:sz w:val="23"/>
          <w:szCs w:val="23"/>
        </w:rPr>
      </w:pPr>
      <w:r w:rsidRPr="00EC3AC2">
        <w:rPr>
          <w:rFonts w:ascii="Times New Roman" w:hAnsi="Times New Roman" w:cs="Times New Roman"/>
          <w:bCs/>
          <w:sz w:val="23"/>
          <w:szCs w:val="23"/>
        </w:rPr>
        <w:t>Fokus penelitian merupakan penelitian secara umum tentang apa yang akan dilaksanakan selama penelitian, sekaligus menjadi acuan agar penelitian  sesuai dengan langkah-langkah yang ada. Adapun fokus penelitian dalam studi ini sebagai berikut:</w:t>
      </w:r>
    </w:p>
    <w:p w:rsidR="001B0A76" w:rsidRPr="00EC3AC2" w:rsidRDefault="0097060E" w:rsidP="009D03D2">
      <w:pPr>
        <w:pStyle w:val="ListParagraph"/>
        <w:numPr>
          <w:ilvl w:val="0"/>
          <w:numId w:val="11"/>
        </w:numPr>
        <w:spacing w:after="0" w:line="240" w:lineRule="auto"/>
        <w:ind w:left="284" w:hanging="284"/>
        <w:contextualSpacing w:val="0"/>
        <w:jc w:val="both"/>
        <w:rPr>
          <w:rFonts w:ascii="Times New Roman" w:hAnsi="Times New Roman" w:cs="Times New Roman"/>
          <w:bCs/>
          <w:sz w:val="23"/>
          <w:szCs w:val="23"/>
        </w:rPr>
      </w:pPr>
      <w:r w:rsidRPr="00EC3AC2">
        <w:rPr>
          <w:rFonts w:ascii="Times New Roman" w:hAnsi="Times New Roman" w:cs="Times New Roman"/>
          <w:bCs/>
          <w:sz w:val="23"/>
          <w:szCs w:val="23"/>
        </w:rPr>
        <w:t>Fungsi komunikasi dalam pertunjukan musik tradisional Rijoq</w:t>
      </w:r>
      <w:r w:rsidR="001B0A76" w:rsidRPr="00EC3AC2">
        <w:rPr>
          <w:rFonts w:ascii="Times New Roman" w:hAnsi="Times New Roman" w:cs="Times New Roman"/>
          <w:bCs/>
          <w:sz w:val="23"/>
          <w:szCs w:val="23"/>
        </w:rPr>
        <w:t>a</w:t>
      </w:r>
    </w:p>
    <w:p w:rsidR="0097060E" w:rsidRPr="00EC3AC2" w:rsidRDefault="0097060E" w:rsidP="009D03D2">
      <w:pPr>
        <w:pStyle w:val="ListParagraph"/>
        <w:numPr>
          <w:ilvl w:val="0"/>
          <w:numId w:val="12"/>
        </w:numPr>
        <w:tabs>
          <w:tab w:val="left" w:pos="284"/>
        </w:tabs>
        <w:spacing w:after="0" w:line="240" w:lineRule="auto"/>
        <w:ind w:left="567" w:hanging="283"/>
        <w:jc w:val="both"/>
        <w:rPr>
          <w:rFonts w:ascii="Times New Roman" w:hAnsi="Times New Roman" w:cs="Times New Roman"/>
          <w:bCs/>
          <w:sz w:val="23"/>
          <w:szCs w:val="23"/>
        </w:rPr>
      </w:pPr>
      <w:r w:rsidRPr="00EC3AC2">
        <w:rPr>
          <w:rFonts w:ascii="Times New Roman" w:hAnsi="Times New Roman" w:cs="Times New Roman"/>
          <w:bCs/>
          <w:sz w:val="23"/>
          <w:szCs w:val="23"/>
        </w:rPr>
        <w:t>Fungsi komunikasi sosial dalam musik tradisional Rijoq adalah seperti dalam pertunjukkan musik tradisional Rijoq digunakan sebagai sarana untuk bersilaturahmi  dan membina hubungan antar satu sama lain.</w:t>
      </w:r>
    </w:p>
    <w:p w:rsidR="0097060E" w:rsidRPr="00EC3AC2" w:rsidRDefault="0097060E" w:rsidP="009D03D2">
      <w:pPr>
        <w:pStyle w:val="ListParagraph"/>
        <w:numPr>
          <w:ilvl w:val="0"/>
          <w:numId w:val="12"/>
        </w:numPr>
        <w:spacing w:after="0" w:line="240" w:lineRule="auto"/>
        <w:ind w:left="567" w:hanging="283"/>
        <w:jc w:val="both"/>
        <w:rPr>
          <w:rFonts w:ascii="Times New Roman" w:hAnsi="Times New Roman" w:cs="Times New Roman"/>
          <w:bCs/>
          <w:sz w:val="23"/>
          <w:szCs w:val="23"/>
        </w:rPr>
      </w:pPr>
      <w:r w:rsidRPr="00EC3AC2">
        <w:rPr>
          <w:rFonts w:ascii="Times New Roman" w:hAnsi="Times New Roman" w:cs="Times New Roman"/>
          <w:bCs/>
          <w:sz w:val="23"/>
          <w:szCs w:val="23"/>
        </w:rPr>
        <w:t>Fungsi komunikasi Ritual dalam musik tradisional Rijoq yaitu musik Rijoq digunakan sebagai bentuk pengiring upacara adat pernikahan, syukuran  dan melestarikan seni budaya yg sudah ada</w:t>
      </w:r>
    </w:p>
    <w:p w:rsidR="0097060E" w:rsidRPr="00EC3AC2" w:rsidRDefault="0097060E" w:rsidP="009D03D2">
      <w:pPr>
        <w:pStyle w:val="ListParagraph"/>
        <w:numPr>
          <w:ilvl w:val="0"/>
          <w:numId w:val="12"/>
        </w:numPr>
        <w:spacing w:after="0" w:line="240" w:lineRule="auto"/>
        <w:ind w:left="567" w:hanging="283"/>
        <w:jc w:val="both"/>
        <w:rPr>
          <w:rFonts w:ascii="Times New Roman" w:hAnsi="Times New Roman" w:cs="Times New Roman"/>
          <w:bCs/>
          <w:sz w:val="23"/>
          <w:szCs w:val="23"/>
        </w:rPr>
      </w:pPr>
      <w:r w:rsidRPr="00EC3AC2">
        <w:rPr>
          <w:rFonts w:ascii="Times New Roman" w:hAnsi="Times New Roman" w:cs="Times New Roman"/>
          <w:bCs/>
          <w:sz w:val="23"/>
          <w:szCs w:val="23"/>
        </w:rPr>
        <w:t xml:space="preserve">Fungsi komunikasi ekspresif dalam musik tradisional  Rijoq  lebih kepada penggunaan musik tradsional Rijoq sebagai media untuk mengungkapkan perasaan serta sebagai sarana untuk memberikan saran kepada Pemerintah Kutai Barat. </w:t>
      </w:r>
    </w:p>
    <w:p w:rsidR="0097060E" w:rsidRPr="00EC3AC2" w:rsidRDefault="0097060E" w:rsidP="009D03D2">
      <w:pPr>
        <w:pStyle w:val="ListParagraph"/>
        <w:numPr>
          <w:ilvl w:val="0"/>
          <w:numId w:val="12"/>
        </w:numPr>
        <w:spacing w:after="0" w:line="240" w:lineRule="auto"/>
        <w:ind w:left="567" w:hanging="283"/>
        <w:jc w:val="both"/>
        <w:rPr>
          <w:rFonts w:ascii="Times New Roman" w:hAnsi="Times New Roman" w:cs="Times New Roman"/>
          <w:bCs/>
          <w:sz w:val="23"/>
          <w:szCs w:val="23"/>
        </w:rPr>
      </w:pPr>
      <w:r w:rsidRPr="00EC3AC2">
        <w:rPr>
          <w:rFonts w:ascii="Times New Roman" w:hAnsi="Times New Roman" w:cs="Times New Roman"/>
          <w:bCs/>
          <w:sz w:val="23"/>
          <w:szCs w:val="23"/>
        </w:rPr>
        <w:t>Fungsi komunikasi instrumental dalam musik tradisional Rijoq adalah musik tradisional musik Rijoq digunakan untuk memberikan informasi  mendorong dan  mendidik  masyarakat untuk terus melestarikan budaya dan ajaran masyarakat dayak terdahulu.</w:t>
      </w:r>
    </w:p>
    <w:p w:rsidR="00EE1FB9" w:rsidRPr="00EC3AC2" w:rsidRDefault="0097060E" w:rsidP="009D03D2">
      <w:pPr>
        <w:pStyle w:val="ListParagraph"/>
        <w:numPr>
          <w:ilvl w:val="0"/>
          <w:numId w:val="11"/>
        </w:numPr>
        <w:spacing w:after="0" w:line="240" w:lineRule="auto"/>
        <w:ind w:left="284" w:right="964" w:hanging="284"/>
        <w:jc w:val="both"/>
        <w:rPr>
          <w:rFonts w:ascii="Times New Roman" w:hAnsi="Times New Roman" w:cs="Times New Roman"/>
          <w:sz w:val="23"/>
          <w:szCs w:val="23"/>
        </w:rPr>
      </w:pPr>
      <w:r w:rsidRPr="00EC3AC2">
        <w:rPr>
          <w:rFonts w:ascii="Times New Roman" w:hAnsi="Times New Roman" w:cs="Times New Roman"/>
          <w:bCs/>
          <w:sz w:val="23"/>
          <w:szCs w:val="23"/>
        </w:rPr>
        <w:t>Kendala musik tradisional Rijoq sebagai sarana komunikasi</w:t>
      </w:r>
    </w:p>
    <w:p w:rsidR="00E27D1B" w:rsidRPr="00EC3AC2" w:rsidRDefault="00E27D1B" w:rsidP="00EC3AC2">
      <w:pPr>
        <w:tabs>
          <w:tab w:val="left" w:pos="8080"/>
        </w:tabs>
        <w:spacing w:after="0" w:line="240" w:lineRule="auto"/>
        <w:jc w:val="both"/>
        <w:rPr>
          <w:rFonts w:ascii="Times New Roman" w:hAnsi="Times New Roman" w:cs="Times New Roman"/>
          <w:b/>
          <w:bCs/>
          <w:sz w:val="23"/>
          <w:szCs w:val="23"/>
        </w:rPr>
      </w:pPr>
    </w:p>
    <w:p w:rsidR="00E27D1B" w:rsidRPr="00EC3AC2" w:rsidRDefault="0097060E" w:rsidP="00EC3AC2">
      <w:pPr>
        <w:tabs>
          <w:tab w:val="left" w:pos="8080"/>
        </w:tabs>
        <w:spacing w:after="0" w:line="240" w:lineRule="auto"/>
        <w:jc w:val="both"/>
        <w:rPr>
          <w:rFonts w:ascii="Times New Roman" w:hAnsi="Times New Roman" w:cs="Times New Roman"/>
          <w:b/>
          <w:bCs/>
          <w:sz w:val="23"/>
          <w:szCs w:val="23"/>
        </w:rPr>
      </w:pPr>
      <w:r w:rsidRPr="00EC3AC2">
        <w:rPr>
          <w:rFonts w:ascii="Times New Roman" w:hAnsi="Times New Roman" w:cs="Times New Roman"/>
          <w:b/>
          <w:bCs/>
          <w:sz w:val="23"/>
          <w:szCs w:val="23"/>
        </w:rPr>
        <w:t>Sumber dan jenis data</w:t>
      </w:r>
    </w:p>
    <w:p w:rsidR="00160A99" w:rsidRPr="00EC3AC2" w:rsidRDefault="00160A99" w:rsidP="009D03D2">
      <w:pPr>
        <w:tabs>
          <w:tab w:val="left" w:pos="8080"/>
        </w:tabs>
        <w:spacing w:after="0" w:line="240" w:lineRule="auto"/>
        <w:jc w:val="both"/>
        <w:rPr>
          <w:rFonts w:ascii="Times New Roman" w:hAnsi="Times New Roman" w:cs="Times New Roman"/>
          <w:b/>
          <w:bCs/>
          <w:sz w:val="23"/>
          <w:szCs w:val="23"/>
        </w:rPr>
      </w:pPr>
      <w:r w:rsidRPr="00EC3AC2">
        <w:rPr>
          <w:rFonts w:ascii="Times New Roman" w:hAnsi="Times New Roman" w:cs="Times New Roman"/>
          <w:bCs/>
          <w:sz w:val="23"/>
          <w:szCs w:val="23"/>
        </w:rPr>
        <w:t>Adapun jenis data yang digunakan dalam penelitian ini adalah:</w:t>
      </w:r>
    </w:p>
    <w:p w:rsidR="00160A99" w:rsidRPr="00EC3AC2" w:rsidRDefault="00160A99" w:rsidP="009D03D2">
      <w:pPr>
        <w:pStyle w:val="ListParagraph"/>
        <w:numPr>
          <w:ilvl w:val="0"/>
          <w:numId w:val="13"/>
        </w:numPr>
        <w:spacing w:after="0" w:line="240" w:lineRule="auto"/>
        <w:ind w:left="284" w:hanging="284"/>
        <w:contextualSpacing w:val="0"/>
        <w:jc w:val="both"/>
        <w:rPr>
          <w:rFonts w:ascii="Times New Roman" w:hAnsi="Times New Roman" w:cs="Times New Roman"/>
          <w:bCs/>
          <w:sz w:val="23"/>
          <w:szCs w:val="23"/>
        </w:rPr>
      </w:pPr>
      <w:r w:rsidRPr="00EC3AC2">
        <w:rPr>
          <w:rFonts w:ascii="Times New Roman" w:hAnsi="Times New Roman" w:cs="Times New Roman"/>
          <w:bCs/>
          <w:sz w:val="23"/>
          <w:szCs w:val="23"/>
        </w:rPr>
        <w:lastRenderedPageBreak/>
        <w:t>Data primer yaitu data yang diperoleh  langsung dari narasumber atau informan dengan melakukan interview melalui pedoman wawancara mendalam sesuai objek yang akan diteliti.</w:t>
      </w:r>
    </w:p>
    <w:p w:rsidR="00160A99" w:rsidRPr="00EC3AC2" w:rsidRDefault="00160A99" w:rsidP="009D03D2">
      <w:pPr>
        <w:pStyle w:val="ListParagraph"/>
        <w:numPr>
          <w:ilvl w:val="0"/>
          <w:numId w:val="13"/>
        </w:numPr>
        <w:spacing w:after="0" w:line="240" w:lineRule="auto"/>
        <w:ind w:left="284" w:hanging="284"/>
        <w:contextualSpacing w:val="0"/>
        <w:jc w:val="both"/>
        <w:rPr>
          <w:rFonts w:ascii="Times New Roman" w:hAnsi="Times New Roman" w:cs="Times New Roman"/>
          <w:bCs/>
          <w:sz w:val="23"/>
          <w:szCs w:val="23"/>
        </w:rPr>
      </w:pPr>
      <w:r w:rsidRPr="00EC3AC2">
        <w:rPr>
          <w:rFonts w:ascii="Times New Roman" w:hAnsi="Times New Roman" w:cs="Times New Roman"/>
          <w:bCs/>
          <w:sz w:val="23"/>
          <w:szCs w:val="23"/>
        </w:rPr>
        <w:t>Data skunder yaitu data yang diperoleh dari buku-buku refrensi, internet, serta hasil evaluasi di Sanggar Seni Putri Tabokot</w:t>
      </w:r>
    </w:p>
    <w:p w:rsidR="003824F0" w:rsidRDefault="003824F0" w:rsidP="00EC3AC2">
      <w:pPr>
        <w:tabs>
          <w:tab w:val="left" w:pos="8080"/>
        </w:tabs>
        <w:spacing w:after="0" w:line="240" w:lineRule="auto"/>
        <w:jc w:val="both"/>
        <w:rPr>
          <w:rFonts w:ascii="Times New Roman" w:hAnsi="Times New Roman" w:cs="Times New Roman"/>
          <w:b/>
          <w:bCs/>
          <w:sz w:val="23"/>
          <w:szCs w:val="23"/>
        </w:rPr>
      </w:pPr>
    </w:p>
    <w:p w:rsidR="00160A99" w:rsidRPr="00EC3AC2" w:rsidRDefault="00160A99" w:rsidP="00EC3AC2">
      <w:pPr>
        <w:tabs>
          <w:tab w:val="left" w:pos="8080"/>
        </w:tabs>
        <w:spacing w:after="0" w:line="240" w:lineRule="auto"/>
        <w:jc w:val="both"/>
        <w:rPr>
          <w:rFonts w:ascii="Times New Roman" w:hAnsi="Times New Roman" w:cs="Times New Roman"/>
          <w:b/>
          <w:bCs/>
          <w:sz w:val="23"/>
          <w:szCs w:val="23"/>
        </w:rPr>
      </w:pPr>
      <w:r w:rsidRPr="00EC3AC2">
        <w:rPr>
          <w:rFonts w:ascii="Times New Roman" w:hAnsi="Times New Roman" w:cs="Times New Roman"/>
          <w:b/>
          <w:bCs/>
          <w:sz w:val="23"/>
          <w:szCs w:val="23"/>
        </w:rPr>
        <w:t>Tekhnik Pengumpulan Data</w:t>
      </w:r>
    </w:p>
    <w:p w:rsidR="00160A99" w:rsidRPr="004F6A02" w:rsidRDefault="00160A99" w:rsidP="004F6A02">
      <w:pPr>
        <w:tabs>
          <w:tab w:val="left" w:pos="8080"/>
        </w:tabs>
        <w:spacing w:after="0" w:line="240" w:lineRule="auto"/>
        <w:jc w:val="both"/>
        <w:rPr>
          <w:rFonts w:ascii="Times New Roman" w:hAnsi="Times New Roman" w:cs="Times New Roman"/>
          <w:b/>
          <w:bCs/>
          <w:sz w:val="23"/>
          <w:szCs w:val="23"/>
        </w:rPr>
      </w:pPr>
      <w:r w:rsidRPr="00EC3AC2">
        <w:rPr>
          <w:rFonts w:ascii="Times New Roman" w:hAnsi="Times New Roman" w:cs="Times New Roman"/>
          <w:bCs/>
          <w:sz w:val="23"/>
          <w:szCs w:val="23"/>
        </w:rPr>
        <w:t>Adapun tekhnik pengumpulan data yang digunakan adalah:</w:t>
      </w:r>
    </w:p>
    <w:p w:rsidR="00DD0783" w:rsidRPr="00EC3AC2" w:rsidRDefault="00DD0783" w:rsidP="009D03D2">
      <w:pPr>
        <w:pStyle w:val="ListParagraph"/>
        <w:numPr>
          <w:ilvl w:val="0"/>
          <w:numId w:val="16"/>
        </w:numPr>
        <w:spacing w:after="0" w:line="240" w:lineRule="auto"/>
        <w:ind w:left="284" w:hanging="284"/>
        <w:jc w:val="both"/>
        <w:rPr>
          <w:rFonts w:ascii="Times New Roman" w:hAnsi="Times New Roman" w:cs="Times New Roman"/>
          <w:bCs/>
          <w:sz w:val="23"/>
          <w:szCs w:val="23"/>
        </w:rPr>
      </w:pPr>
      <w:r w:rsidRPr="00EC3AC2">
        <w:rPr>
          <w:rFonts w:ascii="Times New Roman" w:hAnsi="Times New Roman" w:cs="Times New Roman"/>
          <w:bCs/>
          <w:sz w:val="23"/>
          <w:szCs w:val="23"/>
        </w:rPr>
        <w:t xml:space="preserve">Penelitian Lapangan ( </w:t>
      </w:r>
      <w:r w:rsidRPr="00EC3AC2">
        <w:rPr>
          <w:rFonts w:ascii="Times New Roman" w:hAnsi="Times New Roman" w:cs="Times New Roman"/>
          <w:bCs/>
          <w:i/>
          <w:sz w:val="23"/>
          <w:szCs w:val="23"/>
        </w:rPr>
        <w:t>Field Work Research</w:t>
      </w:r>
      <w:r w:rsidRPr="00EC3AC2">
        <w:rPr>
          <w:rFonts w:ascii="Times New Roman" w:hAnsi="Times New Roman" w:cs="Times New Roman"/>
          <w:bCs/>
          <w:sz w:val="23"/>
          <w:szCs w:val="23"/>
        </w:rPr>
        <w:t>) Yaitu suatu tekhnik pengumpulan data dimana penelitian dilaksanakan langsung di lokasi penelitian</w:t>
      </w:r>
    </w:p>
    <w:p w:rsidR="00DD0783" w:rsidRPr="00EC3AC2" w:rsidRDefault="00DD0783" w:rsidP="009D03D2">
      <w:pPr>
        <w:pStyle w:val="ListParagraph"/>
        <w:numPr>
          <w:ilvl w:val="0"/>
          <w:numId w:val="17"/>
        </w:numPr>
        <w:spacing w:after="0" w:line="240" w:lineRule="auto"/>
        <w:ind w:left="567" w:hanging="283"/>
        <w:jc w:val="both"/>
        <w:rPr>
          <w:rFonts w:ascii="Times New Roman" w:hAnsi="Times New Roman" w:cs="Times New Roman"/>
          <w:bCs/>
          <w:sz w:val="23"/>
          <w:szCs w:val="23"/>
        </w:rPr>
      </w:pPr>
      <w:r w:rsidRPr="00EC3AC2">
        <w:rPr>
          <w:rFonts w:ascii="Times New Roman" w:hAnsi="Times New Roman" w:cs="Times New Roman"/>
          <w:bCs/>
          <w:sz w:val="23"/>
          <w:szCs w:val="23"/>
        </w:rPr>
        <w:t>Wawancara (interview)</w:t>
      </w:r>
    </w:p>
    <w:p w:rsidR="00DD0783" w:rsidRPr="00EC3AC2" w:rsidRDefault="00DD0783" w:rsidP="009D03D2">
      <w:pPr>
        <w:pStyle w:val="ListParagraph"/>
        <w:numPr>
          <w:ilvl w:val="0"/>
          <w:numId w:val="17"/>
        </w:numPr>
        <w:spacing w:after="0" w:line="240" w:lineRule="auto"/>
        <w:ind w:left="567" w:hanging="283"/>
        <w:jc w:val="both"/>
        <w:rPr>
          <w:rFonts w:ascii="Times New Roman" w:hAnsi="Times New Roman" w:cs="Times New Roman"/>
          <w:bCs/>
          <w:sz w:val="23"/>
          <w:szCs w:val="23"/>
        </w:rPr>
      </w:pPr>
      <w:r w:rsidRPr="00EC3AC2">
        <w:rPr>
          <w:rFonts w:ascii="Times New Roman" w:hAnsi="Times New Roman" w:cs="Times New Roman"/>
          <w:bCs/>
          <w:sz w:val="23"/>
          <w:szCs w:val="23"/>
        </w:rPr>
        <w:t>Observasi</w:t>
      </w:r>
    </w:p>
    <w:p w:rsidR="003F6937" w:rsidRPr="00EC3AC2" w:rsidRDefault="00DD0783" w:rsidP="009D03D2">
      <w:pPr>
        <w:pStyle w:val="ListParagraph"/>
        <w:numPr>
          <w:ilvl w:val="0"/>
          <w:numId w:val="17"/>
        </w:numPr>
        <w:spacing w:after="0" w:line="240" w:lineRule="auto"/>
        <w:ind w:left="567" w:hanging="283"/>
        <w:contextualSpacing w:val="0"/>
        <w:jc w:val="both"/>
        <w:rPr>
          <w:rFonts w:ascii="Times New Roman" w:hAnsi="Times New Roman" w:cs="Times New Roman"/>
          <w:bCs/>
          <w:sz w:val="23"/>
          <w:szCs w:val="23"/>
        </w:rPr>
      </w:pPr>
      <w:r w:rsidRPr="00EC3AC2">
        <w:rPr>
          <w:rFonts w:ascii="Times New Roman" w:hAnsi="Times New Roman" w:cs="Times New Roman"/>
          <w:bCs/>
          <w:sz w:val="23"/>
          <w:szCs w:val="23"/>
        </w:rPr>
        <w:t xml:space="preserve">Dokumentasi </w:t>
      </w:r>
    </w:p>
    <w:p w:rsidR="00F01CCD" w:rsidRPr="00EC3AC2" w:rsidRDefault="00F01CCD" w:rsidP="00EC3AC2">
      <w:pPr>
        <w:pStyle w:val="ListParagraph"/>
        <w:spacing w:after="0" w:line="240" w:lineRule="auto"/>
        <w:ind w:left="1440" w:hanging="1440"/>
        <w:jc w:val="both"/>
        <w:rPr>
          <w:rFonts w:ascii="Times New Roman" w:hAnsi="Times New Roman" w:cs="Times New Roman"/>
          <w:b/>
          <w:bCs/>
          <w:sz w:val="23"/>
          <w:szCs w:val="23"/>
        </w:rPr>
      </w:pPr>
    </w:p>
    <w:p w:rsidR="003F6937" w:rsidRPr="009D03D2" w:rsidRDefault="003F6937" w:rsidP="00EC3AC2">
      <w:pPr>
        <w:pStyle w:val="ListParagraph"/>
        <w:spacing w:after="0" w:line="240" w:lineRule="auto"/>
        <w:ind w:left="1440" w:hanging="1440"/>
        <w:jc w:val="both"/>
        <w:rPr>
          <w:rFonts w:ascii="Times New Roman" w:hAnsi="Times New Roman" w:cs="Times New Roman"/>
          <w:b/>
          <w:bCs/>
          <w:i/>
          <w:sz w:val="23"/>
          <w:szCs w:val="23"/>
        </w:rPr>
      </w:pPr>
      <w:r w:rsidRPr="009D03D2">
        <w:rPr>
          <w:rFonts w:ascii="Times New Roman" w:hAnsi="Times New Roman" w:cs="Times New Roman"/>
          <w:b/>
          <w:bCs/>
          <w:i/>
          <w:sz w:val="23"/>
          <w:szCs w:val="23"/>
        </w:rPr>
        <w:t>Tekhnik Analisis Data</w:t>
      </w:r>
    </w:p>
    <w:p w:rsidR="00F01CCD" w:rsidRPr="009D03D2" w:rsidRDefault="00F01CCD" w:rsidP="009D03D2">
      <w:pPr>
        <w:spacing w:after="0" w:line="240" w:lineRule="auto"/>
        <w:jc w:val="both"/>
        <w:rPr>
          <w:rFonts w:ascii="Times New Roman" w:hAnsi="Times New Roman" w:cs="Times New Roman"/>
          <w:bCs/>
          <w:sz w:val="23"/>
          <w:szCs w:val="23"/>
        </w:rPr>
      </w:pPr>
      <w:r w:rsidRPr="009D03D2">
        <w:rPr>
          <w:rFonts w:ascii="Times New Roman" w:hAnsi="Times New Roman" w:cs="Times New Roman"/>
          <w:bCs/>
          <w:sz w:val="23"/>
          <w:szCs w:val="23"/>
        </w:rPr>
        <w:t>Pada penelitian ini peneliti menggunakan model analisis intraktif Miles dan Huberman:</w:t>
      </w:r>
    </w:p>
    <w:p w:rsidR="003F6937" w:rsidRPr="00EC3AC2" w:rsidRDefault="003F6937" w:rsidP="009D03D2">
      <w:pPr>
        <w:pStyle w:val="ListParagraph"/>
        <w:numPr>
          <w:ilvl w:val="3"/>
          <w:numId w:val="16"/>
        </w:numPr>
        <w:spacing w:after="0" w:line="240" w:lineRule="auto"/>
        <w:ind w:left="284" w:hanging="284"/>
        <w:jc w:val="both"/>
        <w:rPr>
          <w:rFonts w:ascii="Times New Roman" w:hAnsi="Times New Roman" w:cs="Times New Roman"/>
          <w:bCs/>
          <w:sz w:val="23"/>
          <w:szCs w:val="23"/>
        </w:rPr>
      </w:pPr>
      <w:r w:rsidRPr="00EC3AC2">
        <w:rPr>
          <w:rFonts w:ascii="Times New Roman" w:hAnsi="Times New Roman" w:cs="Times New Roman"/>
          <w:bCs/>
          <w:sz w:val="23"/>
          <w:szCs w:val="23"/>
        </w:rPr>
        <w:t xml:space="preserve">Pengumpulan data </w:t>
      </w:r>
      <w:r w:rsidRPr="00EC3AC2">
        <w:rPr>
          <w:rFonts w:ascii="Times New Roman" w:hAnsi="Times New Roman" w:cs="Times New Roman"/>
          <w:bCs/>
          <w:i/>
          <w:sz w:val="23"/>
          <w:szCs w:val="23"/>
        </w:rPr>
        <w:t>( Data Collection</w:t>
      </w:r>
      <w:r w:rsidRPr="00EC3AC2">
        <w:rPr>
          <w:rFonts w:ascii="Times New Roman" w:hAnsi="Times New Roman" w:cs="Times New Roman"/>
          <w:bCs/>
          <w:sz w:val="23"/>
          <w:szCs w:val="23"/>
        </w:rPr>
        <w:t>)</w:t>
      </w:r>
    </w:p>
    <w:p w:rsidR="003F6937" w:rsidRPr="00EC3AC2" w:rsidRDefault="003F6937" w:rsidP="009D03D2">
      <w:pPr>
        <w:pStyle w:val="ListParagraph"/>
        <w:numPr>
          <w:ilvl w:val="3"/>
          <w:numId w:val="16"/>
        </w:numPr>
        <w:spacing w:after="0" w:line="240" w:lineRule="auto"/>
        <w:ind w:left="284" w:hanging="284"/>
        <w:jc w:val="both"/>
        <w:rPr>
          <w:rFonts w:ascii="Times New Roman" w:hAnsi="Times New Roman" w:cs="Times New Roman"/>
          <w:bCs/>
          <w:sz w:val="23"/>
          <w:szCs w:val="23"/>
        </w:rPr>
      </w:pPr>
      <w:r w:rsidRPr="00EC3AC2">
        <w:rPr>
          <w:rFonts w:ascii="Times New Roman" w:hAnsi="Times New Roman" w:cs="Times New Roman"/>
          <w:bCs/>
          <w:sz w:val="23"/>
          <w:szCs w:val="23"/>
        </w:rPr>
        <w:t xml:space="preserve">Reduksi data ( </w:t>
      </w:r>
      <w:r w:rsidRPr="00EC3AC2">
        <w:rPr>
          <w:rFonts w:ascii="Times New Roman" w:hAnsi="Times New Roman" w:cs="Times New Roman"/>
          <w:bCs/>
          <w:i/>
          <w:sz w:val="23"/>
          <w:szCs w:val="23"/>
        </w:rPr>
        <w:t>Data Reduction)</w:t>
      </w:r>
    </w:p>
    <w:p w:rsidR="003F6937" w:rsidRPr="00EC3AC2" w:rsidRDefault="003F6937" w:rsidP="009D03D2">
      <w:pPr>
        <w:pStyle w:val="ListParagraph"/>
        <w:numPr>
          <w:ilvl w:val="0"/>
          <w:numId w:val="16"/>
        </w:numPr>
        <w:spacing w:after="0" w:line="240" w:lineRule="auto"/>
        <w:ind w:left="284" w:hanging="284"/>
        <w:jc w:val="both"/>
        <w:rPr>
          <w:rFonts w:ascii="Times New Roman" w:hAnsi="Times New Roman" w:cs="Times New Roman"/>
          <w:bCs/>
          <w:sz w:val="23"/>
          <w:szCs w:val="23"/>
        </w:rPr>
      </w:pPr>
      <w:r w:rsidRPr="00EC3AC2">
        <w:rPr>
          <w:rFonts w:ascii="Times New Roman" w:hAnsi="Times New Roman" w:cs="Times New Roman"/>
          <w:bCs/>
          <w:sz w:val="23"/>
          <w:szCs w:val="23"/>
        </w:rPr>
        <w:t xml:space="preserve">Penyajian Data ( </w:t>
      </w:r>
      <w:r w:rsidRPr="00EC3AC2">
        <w:rPr>
          <w:rFonts w:ascii="Times New Roman" w:hAnsi="Times New Roman" w:cs="Times New Roman"/>
          <w:bCs/>
          <w:i/>
          <w:sz w:val="23"/>
          <w:szCs w:val="23"/>
        </w:rPr>
        <w:t>Data Display</w:t>
      </w:r>
      <w:r w:rsidRPr="00EC3AC2">
        <w:rPr>
          <w:rFonts w:ascii="Times New Roman" w:hAnsi="Times New Roman" w:cs="Times New Roman"/>
          <w:bCs/>
          <w:sz w:val="23"/>
          <w:szCs w:val="23"/>
        </w:rPr>
        <w:t>)</w:t>
      </w:r>
    </w:p>
    <w:p w:rsidR="00751E3C" w:rsidRPr="00EC3AC2" w:rsidRDefault="003F6937" w:rsidP="009D03D2">
      <w:pPr>
        <w:pStyle w:val="ListParagraph"/>
        <w:numPr>
          <w:ilvl w:val="0"/>
          <w:numId w:val="16"/>
        </w:numPr>
        <w:spacing w:after="0" w:line="240" w:lineRule="auto"/>
        <w:ind w:left="284" w:hanging="284"/>
        <w:jc w:val="both"/>
        <w:rPr>
          <w:rFonts w:ascii="Times New Roman" w:hAnsi="Times New Roman" w:cs="Times New Roman"/>
          <w:bCs/>
          <w:sz w:val="23"/>
          <w:szCs w:val="23"/>
        </w:rPr>
      </w:pPr>
      <w:r w:rsidRPr="00EC3AC2">
        <w:rPr>
          <w:rFonts w:ascii="Times New Roman" w:hAnsi="Times New Roman" w:cs="Times New Roman"/>
          <w:bCs/>
          <w:sz w:val="23"/>
          <w:szCs w:val="23"/>
        </w:rPr>
        <w:t xml:space="preserve">verifikasi data ( </w:t>
      </w:r>
      <w:r w:rsidRPr="00EC3AC2">
        <w:rPr>
          <w:rFonts w:ascii="Times New Roman" w:hAnsi="Times New Roman" w:cs="Times New Roman"/>
          <w:bCs/>
          <w:i/>
          <w:sz w:val="23"/>
          <w:szCs w:val="23"/>
        </w:rPr>
        <w:t>Data Verification</w:t>
      </w:r>
      <w:r w:rsidRPr="00EC3AC2">
        <w:rPr>
          <w:rFonts w:ascii="Times New Roman" w:hAnsi="Times New Roman" w:cs="Times New Roman"/>
          <w:bCs/>
          <w:sz w:val="23"/>
          <w:szCs w:val="23"/>
        </w:rPr>
        <w:t>)</w:t>
      </w:r>
    </w:p>
    <w:p w:rsidR="00751E3C" w:rsidRPr="00EC3AC2" w:rsidRDefault="00751E3C" w:rsidP="00EC3AC2">
      <w:pPr>
        <w:pStyle w:val="ListParagraph"/>
        <w:spacing w:after="0" w:line="240" w:lineRule="auto"/>
        <w:ind w:left="0"/>
        <w:jc w:val="both"/>
        <w:rPr>
          <w:rFonts w:ascii="Times New Roman" w:hAnsi="Times New Roman" w:cs="Times New Roman"/>
          <w:bCs/>
          <w:sz w:val="23"/>
          <w:szCs w:val="23"/>
        </w:rPr>
      </w:pPr>
    </w:p>
    <w:p w:rsidR="00751E3C" w:rsidRPr="00EC3AC2" w:rsidRDefault="00F01CCD" w:rsidP="00EC3AC2">
      <w:pPr>
        <w:pStyle w:val="ListParagraph"/>
        <w:spacing w:after="0" w:line="240" w:lineRule="auto"/>
        <w:ind w:left="0"/>
        <w:jc w:val="both"/>
        <w:rPr>
          <w:rFonts w:ascii="Times New Roman" w:hAnsi="Times New Roman" w:cs="Times New Roman"/>
          <w:b/>
          <w:bCs/>
          <w:sz w:val="23"/>
          <w:szCs w:val="23"/>
        </w:rPr>
      </w:pPr>
      <w:r w:rsidRPr="00EC3AC2">
        <w:rPr>
          <w:rFonts w:ascii="Times New Roman" w:hAnsi="Times New Roman" w:cs="Times New Roman"/>
          <w:b/>
          <w:bCs/>
          <w:sz w:val="23"/>
          <w:szCs w:val="23"/>
        </w:rPr>
        <w:t>Hasil Penelitian dan Pembahasan</w:t>
      </w:r>
    </w:p>
    <w:p w:rsidR="00DF275E" w:rsidRPr="00EC3AC2" w:rsidRDefault="00751E3C" w:rsidP="00EC3AC2">
      <w:pPr>
        <w:pStyle w:val="ListParagraph"/>
        <w:spacing w:after="0" w:line="240" w:lineRule="auto"/>
        <w:ind w:left="0"/>
        <w:jc w:val="both"/>
        <w:rPr>
          <w:rFonts w:ascii="Times New Roman" w:hAnsi="Times New Roman" w:cs="Times New Roman"/>
          <w:b/>
          <w:i/>
          <w:sz w:val="23"/>
          <w:szCs w:val="23"/>
        </w:rPr>
      </w:pPr>
      <w:r w:rsidRPr="00EC3AC2">
        <w:rPr>
          <w:rFonts w:ascii="Times New Roman" w:hAnsi="Times New Roman" w:cs="Times New Roman"/>
          <w:b/>
          <w:i/>
          <w:sz w:val="23"/>
          <w:szCs w:val="23"/>
        </w:rPr>
        <w:t>Fungsi Komunikasi Sosial dalam Musik Tradisional Rijoq</w:t>
      </w:r>
    </w:p>
    <w:p w:rsidR="00183FC6" w:rsidRPr="00183FC6" w:rsidRDefault="00751E3C" w:rsidP="00183FC6">
      <w:pPr>
        <w:pStyle w:val="ListParagraph"/>
        <w:spacing w:before="240" w:line="240" w:lineRule="auto"/>
        <w:ind w:left="0" w:firstLine="709"/>
        <w:jc w:val="both"/>
        <w:rPr>
          <w:rFonts w:ascii="Times New Roman" w:hAnsi="Times New Roman"/>
          <w:color w:val="000000"/>
          <w:sz w:val="24"/>
          <w:szCs w:val="24"/>
          <w:bdr w:val="none" w:sz="0" w:space="0" w:color="auto" w:frame="1"/>
        </w:rPr>
      </w:pPr>
      <w:r w:rsidRPr="00183FC6">
        <w:rPr>
          <w:rStyle w:val="apple-style-span"/>
          <w:rFonts w:ascii="Times New Roman" w:hAnsi="Times New Roman" w:cs="Times New Roman"/>
          <w:color w:val="000000"/>
          <w:sz w:val="24"/>
          <w:szCs w:val="24"/>
          <w:bdr w:val="none" w:sz="0" w:space="0" w:color="auto" w:frame="1"/>
        </w:rPr>
        <w:t>Suatu musik dapat dijadikan media komunikasi untuk menciptakan serta memelihara identitas kelokalan yang ada disetiap kelompok masyarakat. suatu  musik apabila dimainkan secara bersama-sama maka tanpa disadari musik tersebut akan menimbulkan rasa kebersamaan.</w:t>
      </w:r>
      <w:r w:rsidR="00183FC6" w:rsidRPr="00183FC6">
        <w:rPr>
          <w:rStyle w:val="apple-style-span"/>
          <w:rFonts w:ascii="Times New Roman" w:hAnsi="Times New Roman"/>
          <w:color w:val="000000"/>
          <w:sz w:val="24"/>
          <w:szCs w:val="24"/>
          <w:bdr w:val="none" w:sz="0" w:space="0" w:color="auto" w:frame="1"/>
        </w:rPr>
        <w:t>musik  merupakan bagian dari kehidupan manusia sebab musik dapat dijadikan identitas dari suatu masyarakat pencipta musik tersebut, musik juga dapat dijadikan media untuk mempererat persaudaraan.</w:t>
      </w:r>
    </w:p>
    <w:p w:rsidR="00DF275E" w:rsidRPr="00EC3AC2" w:rsidRDefault="00751E3C" w:rsidP="00EC3AC2">
      <w:pPr>
        <w:pStyle w:val="ListParagraph"/>
        <w:spacing w:after="0" w:line="240" w:lineRule="auto"/>
        <w:ind w:left="0" w:firstLine="567"/>
        <w:jc w:val="both"/>
        <w:rPr>
          <w:rFonts w:ascii="Times New Roman" w:hAnsi="Times New Roman" w:cs="Times New Roman"/>
          <w:sz w:val="23"/>
          <w:szCs w:val="23"/>
        </w:rPr>
      </w:pPr>
      <w:r w:rsidRPr="00EC3AC2">
        <w:rPr>
          <w:rFonts w:ascii="Times New Roman" w:hAnsi="Times New Roman" w:cs="Times New Roman"/>
          <w:sz w:val="23"/>
          <w:szCs w:val="23"/>
        </w:rPr>
        <w:t>Begitu pula dengan musik tradisional Rijoq mempunyai fungsi sosial yaitu dimana dalam musik tradisional Rijoq seseorang membutuhkan orang lain dalam memenuhi kebutuhannya termasuk kebutuhan untuk berinteraksi dengan orang lain serta untuk membina hubungan dalam keramah-tamahan</w:t>
      </w:r>
      <w:r w:rsidR="00334703" w:rsidRPr="00EC3AC2">
        <w:rPr>
          <w:rFonts w:ascii="Times New Roman" w:hAnsi="Times New Roman" w:cs="Times New Roman"/>
          <w:sz w:val="23"/>
          <w:szCs w:val="23"/>
        </w:rPr>
        <w:t>Fungsi komunikasi sosial dalam musik tradisional Rijoq bagi masyarakat suku Dayak Tonyoi Benuaq  baik bagi anggota Sanggar seni Putri Tabokot atau bagi masyarakat  Kampung Sekolaq Muliaq mempunyai fungsi yang sama, yaitu sebagai tempat untuk berkumpul baik antara  kelompok Sanggar Seni Putri Tabokot dengan masyarakat Kampung Sekolaq Muliaq ataupun antara Warga kampung Sekolaq Muliaq dengan  warga Kampung lainnya.</w:t>
      </w:r>
      <w:r w:rsidR="00B82E15">
        <w:rPr>
          <w:rFonts w:ascii="Times New Roman" w:hAnsi="Times New Roman" w:cs="Times New Roman"/>
          <w:sz w:val="23"/>
          <w:szCs w:val="23"/>
        </w:rPr>
        <w:t xml:space="preserve"> Selain itu fungsi sosial dari musik tradisional Rijoq adalah sebagai sarana aktualisasi diri dan identitas diri untuk </w:t>
      </w:r>
      <w:r w:rsidR="00B82E15">
        <w:rPr>
          <w:rFonts w:ascii="Times New Roman" w:hAnsi="Times New Roman" w:cs="Times New Roman"/>
          <w:sz w:val="23"/>
          <w:szCs w:val="23"/>
        </w:rPr>
        <w:lastRenderedPageBreak/>
        <w:t>memperkenalkan kepada masyarakat luas bahwa masyarakat suku Dayak Tonyooi Benuaq adalah suku yang sangat menghargai dan mencintai kebudayaannya.</w:t>
      </w:r>
    </w:p>
    <w:p w:rsidR="00334703" w:rsidRPr="00EC3AC2" w:rsidRDefault="00DF275E" w:rsidP="00EC3AC2">
      <w:pPr>
        <w:pStyle w:val="ListParagraph"/>
        <w:spacing w:after="0" w:line="240" w:lineRule="auto"/>
        <w:ind w:left="0" w:firstLine="567"/>
        <w:jc w:val="both"/>
        <w:rPr>
          <w:rFonts w:ascii="Times New Roman" w:hAnsi="Times New Roman" w:cs="Times New Roman"/>
          <w:bCs/>
          <w:sz w:val="23"/>
          <w:szCs w:val="23"/>
        </w:rPr>
      </w:pPr>
      <w:r w:rsidRPr="00EC3AC2">
        <w:rPr>
          <w:rFonts w:ascii="Times New Roman" w:hAnsi="Times New Roman" w:cs="Times New Roman"/>
          <w:sz w:val="23"/>
          <w:szCs w:val="23"/>
        </w:rPr>
        <w:t>M</w:t>
      </w:r>
      <w:r w:rsidR="00334703" w:rsidRPr="00EC3AC2">
        <w:rPr>
          <w:rFonts w:ascii="Times New Roman" w:hAnsi="Times New Roman" w:cs="Times New Roman"/>
          <w:sz w:val="23"/>
          <w:szCs w:val="23"/>
        </w:rPr>
        <w:t>usik tradisional Rijoq dalam pementasannya dapat  meningkatkan rasa persaudaraan, memperkuat integrasi baik antara sesama suku Dayak maupun dengan Suku lainnya.Tidak hanya melalui pertunjukkannya musik tradisional Rijoq juga banyak membawa pesan-pesan tentang kebersamaan, dan kekerabatan walaupun berada ditempat yang berbeda. Disisi lain pertunjukkan musik tradisional Rijoq dapat  menjadi hiburan yang berbeda bagi masyarakat yang menonton. Hiburan menjadi salah satu satu kebutuhan pokok bagi setiap manusia yang hidup di dunia,  musik tradisional Rijoq  dapat menghibur  masyarakat Dayak Tonyoi Benuaq yang merasa jenuh dan bosan dengan pekerjaan yang dilakukan setiap harinya.</w:t>
      </w:r>
    </w:p>
    <w:p w:rsidR="009D03D2" w:rsidRDefault="009D03D2" w:rsidP="00EC3AC2">
      <w:pPr>
        <w:tabs>
          <w:tab w:val="left" w:pos="-142"/>
        </w:tabs>
        <w:spacing w:after="0" w:line="240" w:lineRule="auto"/>
        <w:jc w:val="both"/>
        <w:rPr>
          <w:rFonts w:ascii="Times New Roman" w:hAnsi="Times New Roman" w:cs="Times New Roman"/>
          <w:b/>
          <w:i/>
          <w:sz w:val="23"/>
          <w:szCs w:val="23"/>
        </w:rPr>
      </w:pPr>
    </w:p>
    <w:p w:rsidR="00415509" w:rsidRPr="00EC3AC2" w:rsidRDefault="00334703" w:rsidP="00EC3AC2">
      <w:pPr>
        <w:tabs>
          <w:tab w:val="left" w:pos="-142"/>
        </w:tabs>
        <w:spacing w:after="0" w:line="240" w:lineRule="auto"/>
        <w:jc w:val="both"/>
        <w:rPr>
          <w:rFonts w:ascii="Times New Roman" w:hAnsi="Times New Roman" w:cs="Times New Roman"/>
          <w:b/>
          <w:i/>
          <w:sz w:val="23"/>
          <w:szCs w:val="23"/>
        </w:rPr>
      </w:pPr>
      <w:r w:rsidRPr="00EC3AC2">
        <w:rPr>
          <w:rFonts w:ascii="Times New Roman" w:hAnsi="Times New Roman" w:cs="Times New Roman"/>
          <w:b/>
          <w:i/>
          <w:sz w:val="23"/>
          <w:szCs w:val="23"/>
        </w:rPr>
        <w:t>Fungsi Komunikasi Ekspresif dalam musik tradisional Rijoq</w:t>
      </w:r>
    </w:p>
    <w:p w:rsidR="00415509" w:rsidRPr="00EC3AC2" w:rsidRDefault="00334703" w:rsidP="00EC3AC2">
      <w:pPr>
        <w:tabs>
          <w:tab w:val="left" w:pos="-142"/>
        </w:tabs>
        <w:spacing w:after="0" w:line="240" w:lineRule="auto"/>
        <w:ind w:firstLine="567"/>
        <w:jc w:val="both"/>
        <w:rPr>
          <w:rFonts w:ascii="Times New Roman" w:hAnsi="Times New Roman" w:cs="Times New Roman"/>
          <w:b/>
          <w:sz w:val="23"/>
          <w:szCs w:val="23"/>
        </w:rPr>
      </w:pPr>
      <w:r w:rsidRPr="00EC3AC2">
        <w:rPr>
          <w:rFonts w:ascii="Times New Roman" w:hAnsi="Times New Roman" w:cs="Times New Roman"/>
          <w:sz w:val="23"/>
          <w:szCs w:val="23"/>
        </w:rPr>
        <w:t>Musik merupakan hasil curahan batin berupa penjabaran ide, renungan perasaan atau pengalaman seseorang sebab musik memiliki daya komunikasi yang tinggi sehingga seringkali digunakan untuk menyampaikan pesan yang mengandung masalah sosial dalam kehidupan sehari hari-hari. Bentuk- bentuk pesan dalam musik sangat banyak, ada musik yang menyampaikan pesan agama, aliran sesat (satanisme) , cinta pikiran yang absurd dan juga berisi pemberontakan.Pada berbagai kebudayaan, musik memiliki fungsi sebagai kendaraan dalam mengekspersikan, ide-ide dan emosi. Para pencipta musik dari waktu ke waktu telah menunjukkan ekspresi emosinya yang dikaitkan dengan berbagai objek seperti alam, cint</w:t>
      </w:r>
      <w:r w:rsidR="00415509" w:rsidRPr="00EC3AC2">
        <w:rPr>
          <w:rFonts w:ascii="Times New Roman" w:hAnsi="Times New Roman" w:cs="Times New Roman"/>
          <w:sz w:val="23"/>
          <w:szCs w:val="23"/>
        </w:rPr>
        <w:t>a,suka-duka, amarah, dan pikiran.</w:t>
      </w:r>
    </w:p>
    <w:p w:rsidR="00415509" w:rsidRPr="00EC3AC2" w:rsidRDefault="00415509" w:rsidP="00EC3AC2">
      <w:pPr>
        <w:tabs>
          <w:tab w:val="left" w:pos="-142"/>
        </w:tabs>
        <w:spacing w:after="0" w:line="240" w:lineRule="auto"/>
        <w:ind w:firstLine="567"/>
        <w:jc w:val="both"/>
        <w:rPr>
          <w:rFonts w:ascii="Times New Roman" w:hAnsi="Times New Roman" w:cs="Times New Roman"/>
          <w:b/>
          <w:sz w:val="23"/>
          <w:szCs w:val="23"/>
        </w:rPr>
      </w:pPr>
      <w:r w:rsidRPr="00EC3AC2">
        <w:rPr>
          <w:rFonts w:ascii="Times New Roman" w:hAnsi="Times New Roman" w:cs="Times New Roman"/>
          <w:sz w:val="23"/>
          <w:szCs w:val="23"/>
        </w:rPr>
        <w:t xml:space="preserve"> Musik dapat mengekspresikan perasaan kesadaran, bahkan pandangan hidup dan ideologi manusia, seperti pertunjukan musik dari beberapa artis yang membawakan lirik- lirik bermuatan cinta, penderitaan orang atau kritik terhadap penguasa. Lukisan juga dapat mengekspresikan perasaan pelukisnya yang dapat memperlihatkan nuansa jiwa yang terdalam tergambar dari penggunaan warna dan bentuk-bentuk garisnya. (Riswandi,2009:19)Seperti itu pula dalam musik tradisional Rijoq,fungsi komunikasi ekspresif dalam musik tradisional Rijoq tidak hanya untuk mempengaruhi namun musik tradisional Rijoq digunakan sebagai sarana komunikasi yang dilakukan sebagai instrument penyampaian ekspresi yang bersifat sedih, gembira, bimbang, kecewa, kritik atau sindiran yang dituangkan melalui musik tradisional Rijoq. pikiran dan perasaan tersebut direalisasikan dalam bentuk ragam bahasa verbal.</w:t>
      </w:r>
    </w:p>
    <w:p w:rsidR="00415509" w:rsidRPr="00EC3AC2" w:rsidRDefault="00415509" w:rsidP="00EC3AC2">
      <w:pPr>
        <w:tabs>
          <w:tab w:val="left" w:pos="142"/>
        </w:tabs>
        <w:autoSpaceDE w:val="0"/>
        <w:autoSpaceDN w:val="0"/>
        <w:adjustRightInd w:val="0"/>
        <w:spacing w:after="0" w:line="240" w:lineRule="auto"/>
        <w:ind w:firstLine="567"/>
        <w:jc w:val="both"/>
        <w:rPr>
          <w:rFonts w:ascii="Times New Roman" w:hAnsi="Times New Roman" w:cs="Times New Roman"/>
          <w:sz w:val="23"/>
          <w:szCs w:val="23"/>
        </w:rPr>
      </w:pPr>
      <w:r w:rsidRPr="00EC3AC2">
        <w:rPr>
          <w:rFonts w:ascii="Times New Roman" w:hAnsi="Times New Roman" w:cs="Times New Roman"/>
          <w:sz w:val="23"/>
          <w:szCs w:val="23"/>
        </w:rPr>
        <w:t xml:space="preserve">Musik tradisional Rijoq merupakan sebuah bentuk media ekspresi dalam mengungkapkan sesuatu yang tidak dapat diucapkan secara langsung seperti masalah dalam kehidupan berumah tangga yang tidak bisa diceritakan kepada semua orang, adanya media yang menjadi saluran seperti musik tradisional Rijoq mempermudah dalam mengekspresikan semua bentuk permasalahan individu ataupun permasalahan sosial. Nyanyian-nyanyian dalam musik tradisional dinilai mampu untuk menjadi saluran bagi masyarakat Dayak Tonyoi Benuaq untuk menuangkan setiap permasalahan dalam kehidupan sehari-hari baik permasalahan </w:t>
      </w:r>
      <w:r w:rsidRPr="00EC3AC2">
        <w:rPr>
          <w:rFonts w:ascii="Times New Roman" w:hAnsi="Times New Roman" w:cs="Times New Roman"/>
          <w:sz w:val="23"/>
          <w:szCs w:val="23"/>
        </w:rPr>
        <w:lastRenderedPageBreak/>
        <w:t>dalam rumah tangga ataupun tentang kritik yang ingin disampaikan kepada penguasa</w:t>
      </w:r>
      <w:r w:rsidR="00B82E15">
        <w:rPr>
          <w:rFonts w:ascii="Times New Roman" w:hAnsi="Times New Roman" w:cs="Times New Roman"/>
          <w:sz w:val="23"/>
          <w:szCs w:val="23"/>
        </w:rPr>
        <w:t xml:space="preserve"> seperti kepada para pejabat daerah.</w:t>
      </w:r>
    </w:p>
    <w:p w:rsidR="00010F6C" w:rsidRPr="00EC3AC2" w:rsidRDefault="00010F6C" w:rsidP="00EC3AC2">
      <w:pPr>
        <w:tabs>
          <w:tab w:val="left" w:pos="142"/>
        </w:tabs>
        <w:autoSpaceDE w:val="0"/>
        <w:autoSpaceDN w:val="0"/>
        <w:adjustRightInd w:val="0"/>
        <w:spacing w:after="0" w:line="240" w:lineRule="auto"/>
        <w:jc w:val="both"/>
        <w:rPr>
          <w:rFonts w:ascii="Times New Roman" w:hAnsi="Times New Roman" w:cs="Times New Roman"/>
          <w:b/>
          <w:sz w:val="23"/>
          <w:szCs w:val="23"/>
        </w:rPr>
      </w:pPr>
    </w:p>
    <w:p w:rsidR="00010F6C" w:rsidRPr="00EC3AC2" w:rsidRDefault="00010F6C" w:rsidP="00EC3AC2">
      <w:pPr>
        <w:tabs>
          <w:tab w:val="left" w:pos="142"/>
        </w:tabs>
        <w:autoSpaceDE w:val="0"/>
        <w:autoSpaceDN w:val="0"/>
        <w:adjustRightInd w:val="0"/>
        <w:spacing w:after="0" w:line="240" w:lineRule="auto"/>
        <w:jc w:val="both"/>
        <w:rPr>
          <w:rFonts w:ascii="Times New Roman" w:hAnsi="Times New Roman" w:cs="Times New Roman"/>
          <w:b/>
          <w:i/>
          <w:sz w:val="23"/>
          <w:szCs w:val="23"/>
        </w:rPr>
      </w:pPr>
      <w:r w:rsidRPr="00EC3AC2">
        <w:rPr>
          <w:rFonts w:ascii="Times New Roman" w:hAnsi="Times New Roman" w:cs="Times New Roman"/>
          <w:b/>
          <w:i/>
          <w:sz w:val="23"/>
          <w:szCs w:val="23"/>
        </w:rPr>
        <w:t>Fungsi Komunikasi Ritual dalam musik tradisional Rijoq</w:t>
      </w:r>
    </w:p>
    <w:p w:rsidR="00010F6C" w:rsidRPr="00EC3AC2" w:rsidRDefault="00010F6C" w:rsidP="00EC3AC2">
      <w:pPr>
        <w:tabs>
          <w:tab w:val="left" w:pos="142"/>
        </w:tabs>
        <w:autoSpaceDE w:val="0"/>
        <w:autoSpaceDN w:val="0"/>
        <w:adjustRightInd w:val="0"/>
        <w:spacing w:after="0" w:line="240" w:lineRule="auto"/>
        <w:ind w:firstLine="567"/>
        <w:jc w:val="both"/>
        <w:rPr>
          <w:rFonts w:ascii="Times New Roman" w:hAnsi="Times New Roman" w:cs="Times New Roman"/>
          <w:sz w:val="23"/>
          <w:szCs w:val="23"/>
        </w:rPr>
      </w:pPr>
      <w:r w:rsidRPr="00EC3AC2">
        <w:rPr>
          <w:rFonts w:ascii="Times New Roman" w:hAnsi="Times New Roman" w:cs="Times New Roman"/>
          <w:sz w:val="23"/>
          <w:szCs w:val="23"/>
        </w:rPr>
        <w:t>Dalam berbagai budaya bangsa , suku-suku, atau daerah-daerah yang masih mempertahankan tradisi  nenek moyang, musik digunakan sebagai sarana simbol-simbol dari tradisi dan budaya. Kesetiaan, kepatuhan, rasa bangga, dan rasa memiliki maupun menjadi bagian dari tarian serta  upacara-upacara.Dalam hal ini musik tradisional biasanya berkaitan dengan upacara-upacara-upacara kematian, perkawinan serta upacara keagamaan.  Bunyi-bunyian dan nada-nada yang dihas</w:t>
      </w:r>
      <w:r w:rsidR="003824F0">
        <w:rPr>
          <w:rFonts w:ascii="Times New Roman" w:hAnsi="Times New Roman" w:cs="Times New Roman"/>
          <w:sz w:val="23"/>
          <w:szCs w:val="23"/>
        </w:rPr>
        <w:t xml:space="preserve">. </w:t>
      </w:r>
      <w:r w:rsidRPr="00EC3AC2">
        <w:rPr>
          <w:rFonts w:ascii="Times New Roman" w:hAnsi="Times New Roman" w:cs="Times New Roman"/>
          <w:sz w:val="23"/>
          <w:szCs w:val="23"/>
        </w:rPr>
        <w:t>ilkan oleh instrument atau alat tertentu dapat membangun sebuah kekuatan magis. Contoh yang dapat ditemukan dibeberapa daerah menggunakan bunyi-bunyian sebagai kekuatan supranatural, dengan demikian dapat dikatakan bahwa musik tradisional dapat berfungsi sebagai sarana dalam suatu upacara adat (ritual). Begitu pula dalam musik tradisional Rijoq dimana musik Rijoq digunakan sebagai sarana dipentaskan dalam kegiatan kemasyarakatan  seperti dalam acara</w:t>
      </w:r>
      <w:r w:rsidRPr="00EC3AC2">
        <w:rPr>
          <w:rFonts w:ascii="Times New Roman" w:hAnsi="Times New Roman" w:cs="Times New Roman"/>
          <w:i/>
          <w:sz w:val="23"/>
          <w:szCs w:val="23"/>
        </w:rPr>
        <w:t xml:space="preserve"> Beliant Guguh tahun y</w:t>
      </w:r>
      <w:r w:rsidRPr="00EC3AC2">
        <w:rPr>
          <w:rFonts w:ascii="Times New Roman" w:hAnsi="Times New Roman" w:cs="Times New Roman"/>
          <w:sz w:val="23"/>
          <w:szCs w:val="23"/>
        </w:rPr>
        <w:t>aitu sebuah acara yang biasa diadakan untuk menyambut tahun baru dengan memotong hewan kerbau, acara ulang tahun, syukuran rumah tangga.</w:t>
      </w:r>
    </w:p>
    <w:p w:rsidR="00010F6C" w:rsidRPr="00EC3AC2" w:rsidRDefault="009D03D2" w:rsidP="00EC3AC2">
      <w:pPr>
        <w:tabs>
          <w:tab w:val="left" w:pos="142"/>
        </w:tabs>
        <w:autoSpaceDE w:val="0"/>
        <w:autoSpaceDN w:val="0"/>
        <w:adjustRightInd w:val="0"/>
        <w:spacing w:after="0" w:line="240" w:lineRule="auto"/>
        <w:ind w:firstLine="567"/>
        <w:jc w:val="both"/>
        <w:rPr>
          <w:rFonts w:ascii="Times New Roman" w:hAnsi="Times New Roman" w:cs="Times New Roman"/>
          <w:sz w:val="23"/>
          <w:szCs w:val="23"/>
        </w:rPr>
      </w:pPr>
      <w:r w:rsidRPr="00EC3AC2">
        <w:rPr>
          <w:rFonts w:ascii="Times New Roman" w:hAnsi="Times New Roman" w:cs="Times New Roman"/>
          <w:sz w:val="23"/>
          <w:szCs w:val="23"/>
        </w:rPr>
        <w:t xml:space="preserve">Musik </w:t>
      </w:r>
      <w:r w:rsidR="00010F6C" w:rsidRPr="00EC3AC2">
        <w:rPr>
          <w:rFonts w:ascii="Times New Roman" w:hAnsi="Times New Roman" w:cs="Times New Roman"/>
          <w:sz w:val="23"/>
          <w:szCs w:val="23"/>
        </w:rPr>
        <w:t xml:space="preserve">tradisional Rijoq merupakan bagian dari kegiatan ritual dalam upacara-upacara adat yang bersifat suka cita. Nyanyian-nyanyian dalam musik tradisional Rijoq dalam upacara adat seperti pernikahan,syukuran, dan </w:t>
      </w:r>
      <w:r w:rsidR="00010F6C" w:rsidRPr="00EC3AC2">
        <w:rPr>
          <w:rFonts w:ascii="Times New Roman" w:hAnsi="Times New Roman" w:cs="Times New Roman"/>
          <w:i/>
          <w:sz w:val="23"/>
          <w:szCs w:val="23"/>
        </w:rPr>
        <w:t>Beliant Guguh Tahun</w:t>
      </w:r>
      <w:r w:rsidR="00010F6C" w:rsidRPr="00EC3AC2">
        <w:rPr>
          <w:rFonts w:ascii="Times New Roman" w:hAnsi="Times New Roman" w:cs="Times New Roman"/>
          <w:sz w:val="23"/>
          <w:szCs w:val="23"/>
        </w:rPr>
        <w:t xml:space="preserve"> adalah berupa permohonan doa-doa tentang kebaikan yang ditujukan kepada sang pencipta. Selain itu, selain menjadi bagian dari kegiatan Ritual musik tradisional Rijoq menjadi sebuah media kesinambungan budaya, artinya tujuan dari penggunaan musik tradisional Rijoq dalam kegiatan-kegiatan ritual adat adalah sebagai upaya melestarikan tradisi dan budaya yang sudah ada.</w:t>
      </w:r>
    </w:p>
    <w:p w:rsidR="00010F6C" w:rsidRPr="00EC3AC2" w:rsidRDefault="00010F6C" w:rsidP="00EC3AC2">
      <w:pPr>
        <w:tabs>
          <w:tab w:val="left" w:pos="142"/>
        </w:tabs>
        <w:autoSpaceDE w:val="0"/>
        <w:autoSpaceDN w:val="0"/>
        <w:adjustRightInd w:val="0"/>
        <w:spacing w:after="0" w:line="240" w:lineRule="auto"/>
        <w:ind w:left="567" w:firstLine="709"/>
        <w:jc w:val="both"/>
        <w:rPr>
          <w:rFonts w:ascii="Times New Roman" w:hAnsi="Times New Roman" w:cs="Times New Roman"/>
          <w:sz w:val="23"/>
          <w:szCs w:val="23"/>
        </w:rPr>
      </w:pPr>
    </w:p>
    <w:p w:rsidR="004D3DBC" w:rsidRPr="00EC3AC2" w:rsidRDefault="00010F6C" w:rsidP="00EC3AC2">
      <w:pPr>
        <w:tabs>
          <w:tab w:val="left" w:pos="142"/>
        </w:tabs>
        <w:autoSpaceDE w:val="0"/>
        <w:autoSpaceDN w:val="0"/>
        <w:adjustRightInd w:val="0"/>
        <w:spacing w:after="0" w:line="240" w:lineRule="auto"/>
        <w:jc w:val="both"/>
        <w:rPr>
          <w:rFonts w:ascii="Times New Roman" w:hAnsi="Times New Roman" w:cs="Times New Roman"/>
          <w:b/>
          <w:i/>
          <w:sz w:val="23"/>
          <w:szCs w:val="23"/>
        </w:rPr>
      </w:pPr>
      <w:r w:rsidRPr="00EC3AC2">
        <w:rPr>
          <w:rFonts w:ascii="Times New Roman" w:hAnsi="Times New Roman" w:cs="Times New Roman"/>
          <w:b/>
          <w:i/>
          <w:sz w:val="23"/>
          <w:szCs w:val="23"/>
        </w:rPr>
        <w:t>Fungsi Komunikasi instrumental dalam musik tradisional Rijoq</w:t>
      </w:r>
    </w:p>
    <w:p w:rsidR="003841AB" w:rsidRPr="00EC3AC2" w:rsidRDefault="003841AB" w:rsidP="009D03D2">
      <w:pPr>
        <w:tabs>
          <w:tab w:val="left" w:pos="142"/>
        </w:tabs>
        <w:autoSpaceDE w:val="0"/>
        <w:autoSpaceDN w:val="0"/>
        <w:adjustRightInd w:val="0"/>
        <w:spacing w:after="0" w:line="240" w:lineRule="auto"/>
        <w:ind w:firstLine="567"/>
        <w:jc w:val="both"/>
        <w:rPr>
          <w:rFonts w:ascii="Times New Roman" w:hAnsi="Times New Roman" w:cs="Times New Roman"/>
          <w:b/>
          <w:sz w:val="23"/>
          <w:szCs w:val="23"/>
        </w:rPr>
      </w:pPr>
      <w:r w:rsidRPr="00EC3AC2">
        <w:rPr>
          <w:rFonts w:ascii="Times New Roman" w:hAnsi="Times New Roman" w:cs="Times New Roman"/>
          <w:sz w:val="23"/>
          <w:szCs w:val="23"/>
        </w:rPr>
        <w:t>M</w:t>
      </w:r>
      <w:r w:rsidR="0004290F" w:rsidRPr="00EC3AC2">
        <w:rPr>
          <w:rFonts w:ascii="Times New Roman" w:hAnsi="Times New Roman" w:cs="Times New Roman"/>
          <w:sz w:val="23"/>
          <w:szCs w:val="23"/>
        </w:rPr>
        <w:t>usik tradisional biasanya berfungsi sebagai media pengajaran akan norma-norma yang dianut oleh masyarakat tersebut. Musik tradisional banyak digunakan sebagai media untuk mengajarkan norma-norma, aturan-aturan yang sekalipun tidak tertulis namun berlaku ditengah masyarakat</w:t>
      </w:r>
      <w:r w:rsidR="00B82E15">
        <w:rPr>
          <w:rFonts w:ascii="Times New Roman" w:hAnsi="Times New Roman" w:cs="Times New Roman"/>
          <w:sz w:val="23"/>
          <w:szCs w:val="23"/>
        </w:rPr>
        <w:t xml:space="preserve">. </w:t>
      </w:r>
      <w:r w:rsidR="0004290F" w:rsidRPr="00EC3AC2">
        <w:rPr>
          <w:rFonts w:ascii="Times New Roman" w:hAnsi="Times New Roman" w:cs="Times New Roman"/>
          <w:sz w:val="23"/>
          <w:szCs w:val="23"/>
        </w:rPr>
        <w:t>Begitu pula dalam musik tradisional Rijoq bahwa dalam musik tradisional Rijoq memiliki pesan-pesan yang mengandung muatan untuk  mengajak, mendorong, dan menginformasikan tentang nilai-nilai adat istiadat masyarakat suku Dayak terdahulu</w:t>
      </w:r>
      <w:r w:rsidRPr="00EC3AC2">
        <w:rPr>
          <w:rFonts w:ascii="Times New Roman" w:hAnsi="Times New Roman" w:cs="Times New Roman"/>
          <w:sz w:val="23"/>
          <w:szCs w:val="23"/>
        </w:rPr>
        <w:t>. Melalui lirik dari nyanyian musik tradisional Rijoq yang di jalin dalam rangkaian nada dan bunyi mengandung pesan-pesan tertentu sesuai dengan  ajaran yang ingin disampaikan penciptanya.</w:t>
      </w:r>
      <w:r w:rsidR="00B82E15">
        <w:rPr>
          <w:rFonts w:ascii="Times New Roman" w:hAnsi="Times New Roman" w:cs="Times New Roman"/>
          <w:sz w:val="23"/>
          <w:szCs w:val="23"/>
        </w:rPr>
        <w:t xml:space="preserve"> Misalnya dalam acara pernikahan sang pelantun musik tradisional Rijoq menyampaikan petuah untuk kedua mempelai tentang bagaimana mengarungi kehidupan berumah tangga. </w:t>
      </w:r>
      <w:r w:rsidRPr="00EC3AC2">
        <w:rPr>
          <w:rFonts w:ascii="Times New Roman" w:hAnsi="Times New Roman" w:cs="Times New Roman"/>
          <w:sz w:val="23"/>
          <w:szCs w:val="23"/>
        </w:rPr>
        <w:t xml:space="preserve"> Selain itu musik tradisional Rijoq juga mengandung pesan tertentu untuk disampaikan sebagai bah</w:t>
      </w:r>
      <w:r w:rsidR="00B82E15">
        <w:rPr>
          <w:rFonts w:ascii="Times New Roman" w:hAnsi="Times New Roman" w:cs="Times New Roman"/>
          <w:sz w:val="23"/>
          <w:szCs w:val="23"/>
        </w:rPr>
        <w:t>an informasi  maupun pendidikan misalnya tentang larangan untuk saling bertengkar dan menjaga kerukunan hidup bermasyarakat.</w:t>
      </w:r>
    </w:p>
    <w:p w:rsidR="004D3DBC" w:rsidRPr="00EC3AC2" w:rsidRDefault="001052B9" w:rsidP="00EC3AC2">
      <w:pPr>
        <w:tabs>
          <w:tab w:val="left" w:pos="142"/>
        </w:tabs>
        <w:autoSpaceDE w:val="0"/>
        <w:autoSpaceDN w:val="0"/>
        <w:adjustRightInd w:val="0"/>
        <w:spacing w:after="0" w:line="240" w:lineRule="auto"/>
        <w:jc w:val="both"/>
        <w:rPr>
          <w:rFonts w:ascii="Times New Roman" w:hAnsi="Times New Roman" w:cs="Times New Roman"/>
          <w:b/>
          <w:i/>
          <w:sz w:val="23"/>
          <w:szCs w:val="23"/>
        </w:rPr>
      </w:pPr>
      <w:r w:rsidRPr="00EC3AC2">
        <w:rPr>
          <w:rFonts w:ascii="Times New Roman" w:hAnsi="Times New Roman" w:cs="Times New Roman"/>
          <w:b/>
          <w:i/>
          <w:sz w:val="23"/>
          <w:szCs w:val="23"/>
        </w:rPr>
        <w:lastRenderedPageBreak/>
        <w:t>Kendala musik tradisional Ri</w:t>
      </w:r>
      <w:r w:rsidR="00617B3D" w:rsidRPr="00EC3AC2">
        <w:rPr>
          <w:rFonts w:ascii="Times New Roman" w:hAnsi="Times New Roman" w:cs="Times New Roman"/>
          <w:b/>
          <w:i/>
          <w:sz w:val="23"/>
          <w:szCs w:val="23"/>
        </w:rPr>
        <w:t>joq sebagai Sarana Komunikasi</w:t>
      </w:r>
    </w:p>
    <w:p w:rsidR="004D3DBC" w:rsidRPr="00EC3AC2" w:rsidRDefault="00617B3D" w:rsidP="009D03D2">
      <w:pPr>
        <w:tabs>
          <w:tab w:val="left" w:pos="142"/>
        </w:tabs>
        <w:autoSpaceDE w:val="0"/>
        <w:autoSpaceDN w:val="0"/>
        <w:adjustRightInd w:val="0"/>
        <w:spacing w:after="0" w:line="240" w:lineRule="auto"/>
        <w:ind w:firstLine="567"/>
        <w:jc w:val="both"/>
        <w:rPr>
          <w:rFonts w:ascii="Times New Roman" w:hAnsi="Times New Roman" w:cs="Times New Roman"/>
          <w:sz w:val="23"/>
          <w:szCs w:val="23"/>
        </w:rPr>
      </w:pPr>
      <w:r w:rsidRPr="00EC3AC2">
        <w:rPr>
          <w:rFonts w:ascii="Times New Roman" w:hAnsi="Times New Roman" w:cs="Times New Roman"/>
          <w:sz w:val="23"/>
          <w:szCs w:val="23"/>
        </w:rPr>
        <w:t>Kendala yang dihadapi oleh setiap  manusia tentunya akan sangat mempengaruhi seberapa baik hasil dari perubahan yang diupayakan oleh orang tersebut.kendala bagi manusia dihadapi dan direspon dengan beragam, tidak semua orang mampu melewati tantangan yang mencoba menghambat atau bahkan merusak semua upaya perjuangan untuk mengalami perubahan hidup yang lebih baik. Bagi setiap orang yang mampu melewati semua tantangan  dengan kendala yang dihadapinya dengan cara yang positif dan bijaksana tentunya akan membuat hasil yang berbeda dalam setiap karakter dan perilku yang dikeluarkannya, terlebih hal ini akan sangat mempengaruhi lingkungan sekitarnya agar juga dapat membuahkan hasil-hasil perilaku yang positif, maka perubahan yang luar biasa akan diperoleh bagi setiap orang yang mampu melewati setiap proses-proses dengan cara yang baik dan bijaksana</w:t>
      </w:r>
    </w:p>
    <w:p w:rsidR="004D3DBC" w:rsidRPr="00EC3AC2" w:rsidRDefault="00617B3D" w:rsidP="00EC3AC2">
      <w:pPr>
        <w:tabs>
          <w:tab w:val="left" w:pos="142"/>
        </w:tabs>
        <w:autoSpaceDE w:val="0"/>
        <w:autoSpaceDN w:val="0"/>
        <w:adjustRightInd w:val="0"/>
        <w:spacing w:after="0" w:line="240" w:lineRule="auto"/>
        <w:ind w:firstLine="567"/>
        <w:jc w:val="both"/>
        <w:rPr>
          <w:rFonts w:ascii="Times New Roman" w:hAnsi="Times New Roman" w:cs="Times New Roman"/>
          <w:sz w:val="23"/>
          <w:szCs w:val="23"/>
        </w:rPr>
      </w:pPr>
      <w:r w:rsidRPr="00EC3AC2">
        <w:rPr>
          <w:rFonts w:ascii="Times New Roman" w:hAnsi="Times New Roman" w:cs="Times New Roman"/>
          <w:sz w:val="23"/>
          <w:szCs w:val="23"/>
        </w:rPr>
        <w:t>Kendala yang akan dihadapi manusia selama hidupnya tentu juga akan terjadi ketika manusia berusaha untuk menyampaikan suatu pesan kebudayaan melalui sebuah musik tradisional. Kendala yang dihadapi oleh setiap orang yang terlibat dalam proses penyampaian maupun penerimaan melalui musik tersebut, juga terjadi dalam musik tradisional Rijoq di Sanggar seni Putri Tabokot yang berada di sekitar Kampung Sekolaq Muliaq Kabupaten Kutai  Barat.</w:t>
      </w:r>
    </w:p>
    <w:p w:rsidR="00617B3D" w:rsidRPr="00EC3AC2" w:rsidRDefault="00617B3D" w:rsidP="00EC3AC2">
      <w:pPr>
        <w:tabs>
          <w:tab w:val="left" w:pos="142"/>
        </w:tabs>
        <w:autoSpaceDE w:val="0"/>
        <w:autoSpaceDN w:val="0"/>
        <w:adjustRightInd w:val="0"/>
        <w:spacing w:after="0" w:line="240" w:lineRule="auto"/>
        <w:ind w:firstLine="567"/>
        <w:jc w:val="both"/>
        <w:rPr>
          <w:rFonts w:ascii="Times New Roman" w:hAnsi="Times New Roman" w:cs="Times New Roman"/>
          <w:b/>
          <w:sz w:val="23"/>
          <w:szCs w:val="23"/>
        </w:rPr>
      </w:pPr>
      <w:r w:rsidRPr="00EC3AC2">
        <w:rPr>
          <w:rFonts w:ascii="Times New Roman" w:hAnsi="Times New Roman" w:cs="Times New Roman"/>
          <w:sz w:val="23"/>
          <w:szCs w:val="23"/>
        </w:rPr>
        <w:t>Beberapa kendala yang dihadapi yang dihadapi oleh Sanggar Seni Putri Tabokot menggambarkan bahwa dalam proses pelestarian musik Rijoq sebagai sarana komunikasi tidaklah mudah ada perjuangan dan tantangan yang dihadapi oleh kelompok dalam mempertahankan musik tradisional Rijoq sebagai sarana komunikasi sebagai Berikut:</w:t>
      </w:r>
    </w:p>
    <w:p w:rsidR="009D03D2" w:rsidRDefault="009D03D2" w:rsidP="009D03D2">
      <w:pPr>
        <w:pStyle w:val="ListParagraph"/>
        <w:numPr>
          <w:ilvl w:val="3"/>
          <w:numId w:val="16"/>
        </w:numPr>
        <w:spacing w:after="0" w:line="240" w:lineRule="auto"/>
        <w:ind w:left="284" w:hanging="284"/>
        <w:jc w:val="both"/>
        <w:rPr>
          <w:rFonts w:ascii="Times New Roman" w:hAnsi="Times New Roman" w:cs="Times New Roman"/>
          <w:sz w:val="23"/>
          <w:szCs w:val="23"/>
        </w:rPr>
      </w:pPr>
      <w:r w:rsidRPr="00EC3AC2">
        <w:rPr>
          <w:rFonts w:ascii="Times New Roman" w:hAnsi="Times New Roman" w:cs="Times New Roman"/>
          <w:sz w:val="23"/>
          <w:szCs w:val="23"/>
        </w:rPr>
        <w:t xml:space="preserve">Bahasa </w:t>
      </w:r>
      <w:r w:rsidR="00617B3D" w:rsidRPr="00EC3AC2">
        <w:rPr>
          <w:rFonts w:ascii="Times New Roman" w:hAnsi="Times New Roman" w:cs="Times New Roman"/>
          <w:sz w:val="23"/>
          <w:szCs w:val="23"/>
        </w:rPr>
        <w:t xml:space="preserve">merupakan suatu kendala bagi orang yang bukan berasal dari suku Dayak. Bahasa merupakan salah satu sarana untuk menyampaikan pesan-pesan secara lisan tidak bisa dipahami secara baik, sebab bahasa-bahasa yang digunakan dalam musik tradisional Rijoq menggunakan bahasa Dayak yang menggunakan bahasa sastra tentulah sangat sulit untuk dipahami seseorang yang bukan berasal dari suku dayak Tonyoi Benuaq yang menjadi kendala musik tradisonal Rijoq sebagai sarana komunikasi masyarakat suku dayak Tonyoi.  Hal inilah yang membuat setiap orang yang tidak berasal dari suku Dayak mengalami kendala dalam memahami makna pesan yang disampaikan melalui musik tradisional Rijoq yang menggunakan bahasa Dayak. </w:t>
      </w:r>
    </w:p>
    <w:p w:rsidR="004D3DBC" w:rsidRPr="009D03D2" w:rsidRDefault="009D03D2" w:rsidP="009D03D2">
      <w:pPr>
        <w:pStyle w:val="ListParagraph"/>
        <w:numPr>
          <w:ilvl w:val="3"/>
          <w:numId w:val="16"/>
        </w:numPr>
        <w:spacing w:after="0" w:line="240" w:lineRule="auto"/>
        <w:ind w:left="284" w:hanging="284"/>
        <w:jc w:val="both"/>
        <w:rPr>
          <w:rFonts w:ascii="Times New Roman" w:hAnsi="Times New Roman" w:cs="Times New Roman"/>
          <w:sz w:val="23"/>
          <w:szCs w:val="23"/>
        </w:rPr>
      </w:pPr>
      <w:r w:rsidRPr="009D03D2">
        <w:rPr>
          <w:rFonts w:ascii="Times New Roman" w:hAnsi="Times New Roman" w:cs="Times New Roman"/>
          <w:sz w:val="23"/>
          <w:szCs w:val="23"/>
        </w:rPr>
        <w:t xml:space="preserve">Kurangnya </w:t>
      </w:r>
      <w:r w:rsidR="004D3DBC" w:rsidRPr="009D03D2">
        <w:rPr>
          <w:rFonts w:ascii="Times New Roman" w:hAnsi="Times New Roman" w:cs="Times New Roman"/>
          <w:sz w:val="23"/>
          <w:szCs w:val="23"/>
        </w:rPr>
        <w:t>kesadaran para generasi muda untuk melestarikan</w:t>
      </w:r>
      <w:r w:rsidR="009736F3">
        <w:rPr>
          <w:rFonts w:ascii="Times New Roman" w:hAnsi="Times New Roman" w:cs="Times New Roman"/>
          <w:sz w:val="23"/>
          <w:szCs w:val="23"/>
        </w:rPr>
        <w:t xml:space="preserve"> musik tradisional Rijoq</w:t>
      </w:r>
      <w:r w:rsidR="004D3DBC" w:rsidRPr="009D03D2">
        <w:rPr>
          <w:rFonts w:ascii="Times New Roman" w:hAnsi="Times New Roman" w:cs="Times New Roman"/>
          <w:sz w:val="23"/>
          <w:szCs w:val="23"/>
        </w:rPr>
        <w:t xml:space="preserve"> dikarenakan faktor kurangnya pengetahuan tentang suatu kebudayaan tradisional seperti musik tradisional Rijoq.  Disisi lain, pengaruh globalisasi pada saat ini menyebabkan menurunnya minat generasi muda terhadap musik tradisional seperti musik Rijoq serta kurangnya pemahaman akan nilai yang terkandung dalam musik tradisional Rijoq menyebabkan para generasi muda  kurang tertarik untuk menyaksikan musik tradisional Rijoq.</w:t>
      </w:r>
    </w:p>
    <w:p w:rsidR="004D3DBC" w:rsidRPr="00EC3AC2" w:rsidRDefault="004D3DBC" w:rsidP="00EC3AC2">
      <w:pPr>
        <w:pStyle w:val="ListParagraph"/>
        <w:spacing w:after="0" w:line="240" w:lineRule="auto"/>
        <w:ind w:left="567"/>
        <w:jc w:val="both"/>
        <w:rPr>
          <w:rFonts w:ascii="Times New Roman" w:hAnsi="Times New Roman" w:cs="Times New Roman"/>
          <w:sz w:val="23"/>
          <w:szCs w:val="23"/>
        </w:rPr>
      </w:pPr>
    </w:p>
    <w:p w:rsidR="00543DF9" w:rsidRDefault="00543DF9" w:rsidP="00EC3AC2">
      <w:pPr>
        <w:pStyle w:val="ListParagraph"/>
        <w:spacing w:after="0" w:line="240" w:lineRule="auto"/>
        <w:ind w:left="0"/>
        <w:jc w:val="both"/>
        <w:rPr>
          <w:rFonts w:ascii="Times New Roman" w:hAnsi="Times New Roman" w:cs="Times New Roman"/>
          <w:b/>
          <w:sz w:val="23"/>
          <w:szCs w:val="23"/>
        </w:rPr>
      </w:pPr>
    </w:p>
    <w:p w:rsidR="00F7263D" w:rsidRDefault="00F7263D" w:rsidP="00EC3AC2">
      <w:pPr>
        <w:pStyle w:val="ListParagraph"/>
        <w:spacing w:after="0" w:line="240" w:lineRule="auto"/>
        <w:ind w:left="0"/>
        <w:jc w:val="both"/>
        <w:rPr>
          <w:rFonts w:ascii="Times New Roman" w:hAnsi="Times New Roman" w:cs="Times New Roman"/>
          <w:b/>
          <w:sz w:val="23"/>
          <w:szCs w:val="23"/>
        </w:rPr>
      </w:pPr>
    </w:p>
    <w:p w:rsidR="004D3DBC" w:rsidRPr="00EC3AC2" w:rsidRDefault="00F7263D" w:rsidP="00EC3AC2">
      <w:pPr>
        <w:pStyle w:val="ListParagraph"/>
        <w:spacing w:after="0" w:line="240" w:lineRule="auto"/>
        <w:ind w:left="0"/>
        <w:jc w:val="both"/>
        <w:rPr>
          <w:rFonts w:ascii="Times New Roman" w:hAnsi="Times New Roman" w:cs="Times New Roman"/>
          <w:b/>
          <w:sz w:val="23"/>
          <w:szCs w:val="23"/>
        </w:rPr>
      </w:pPr>
      <w:r w:rsidRPr="00EC3AC2">
        <w:rPr>
          <w:rFonts w:ascii="Times New Roman" w:hAnsi="Times New Roman" w:cs="Times New Roman"/>
          <w:b/>
          <w:sz w:val="23"/>
          <w:szCs w:val="23"/>
        </w:rPr>
        <w:lastRenderedPageBreak/>
        <w:t>PENUTUP</w:t>
      </w:r>
    </w:p>
    <w:p w:rsidR="004D3DBC" w:rsidRPr="009D03D2" w:rsidRDefault="004D3DBC" w:rsidP="00EC3AC2">
      <w:pPr>
        <w:pStyle w:val="ListParagraph"/>
        <w:spacing w:after="0" w:line="240" w:lineRule="auto"/>
        <w:ind w:left="0"/>
        <w:jc w:val="both"/>
        <w:rPr>
          <w:rFonts w:ascii="Times New Roman" w:hAnsi="Times New Roman" w:cs="Times New Roman"/>
          <w:b/>
          <w:i/>
          <w:sz w:val="23"/>
          <w:szCs w:val="23"/>
        </w:rPr>
      </w:pPr>
      <w:r w:rsidRPr="009D03D2">
        <w:rPr>
          <w:rFonts w:ascii="Times New Roman" w:hAnsi="Times New Roman" w:cs="Times New Roman"/>
          <w:b/>
          <w:i/>
          <w:sz w:val="23"/>
          <w:szCs w:val="23"/>
        </w:rPr>
        <w:t>Kesimpulan</w:t>
      </w:r>
    </w:p>
    <w:p w:rsidR="004D3DBC" w:rsidRPr="00EC3AC2" w:rsidRDefault="004D3DBC" w:rsidP="00EC3AC2">
      <w:pPr>
        <w:pStyle w:val="ListParagraph"/>
        <w:spacing w:after="0" w:line="240" w:lineRule="auto"/>
        <w:ind w:left="0" w:firstLine="567"/>
        <w:jc w:val="both"/>
        <w:rPr>
          <w:rFonts w:ascii="Times New Roman" w:hAnsi="Times New Roman" w:cs="Times New Roman"/>
          <w:b/>
          <w:sz w:val="23"/>
          <w:szCs w:val="23"/>
        </w:rPr>
      </w:pPr>
      <w:r w:rsidRPr="00EC3AC2">
        <w:rPr>
          <w:rFonts w:ascii="Times New Roman" w:hAnsi="Times New Roman" w:cs="Times New Roman"/>
          <w:sz w:val="23"/>
          <w:szCs w:val="23"/>
        </w:rPr>
        <w:t>Berdasarkan pembahasan dan hasil temuan di lapangan yang telah dikemukakan sebelumnya, penulis menarik kesimpulan sebagai berikut:</w:t>
      </w:r>
    </w:p>
    <w:p w:rsidR="004D3DBC" w:rsidRPr="00EC3AC2" w:rsidRDefault="004D3DBC" w:rsidP="009D03D2">
      <w:pPr>
        <w:pStyle w:val="ListParagraph"/>
        <w:numPr>
          <w:ilvl w:val="0"/>
          <w:numId w:val="22"/>
        </w:numPr>
        <w:spacing w:after="0" w:line="240" w:lineRule="auto"/>
        <w:ind w:left="284" w:hanging="284"/>
        <w:rPr>
          <w:rFonts w:ascii="Times New Roman" w:hAnsi="Times New Roman" w:cs="Times New Roman"/>
          <w:sz w:val="23"/>
          <w:szCs w:val="23"/>
        </w:rPr>
      </w:pPr>
      <w:r w:rsidRPr="00EC3AC2">
        <w:rPr>
          <w:rFonts w:ascii="Times New Roman" w:hAnsi="Times New Roman" w:cs="Times New Roman"/>
          <w:sz w:val="23"/>
          <w:szCs w:val="23"/>
        </w:rPr>
        <w:t>Fungsi komunikasi dalam musik tradisional sebagai sarana komunikasi masyarakat suku Dayak Tonyoi Benuaq di Kutai  Barat adalah:</w:t>
      </w:r>
    </w:p>
    <w:p w:rsidR="004D3DBC" w:rsidRPr="00543DF9" w:rsidRDefault="004D3DBC" w:rsidP="00543DF9">
      <w:pPr>
        <w:pStyle w:val="ListParagraph"/>
        <w:numPr>
          <w:ilvl w:val="0"/>
          <w:numId w:val="20"/>
        </w:numPr>
        <w:spacing w:after="0" w:line="240" w:lineRule="auto"/>
        <w:ind w:left="567" w:hanging="283"/>
        <w:jc w:val="both"/>
        <w:rPr>
          <w:rFonts w:ascii="Times New Roman" w:hAnsi="Times New Roman" w:cs="Times New Roman"/>
          <w:sz w:val="24"/>
          <w:szCs w:val="24"/>
        </w:rPr>
      </w:pPr>
      <w:r w:rsidRPr="00EC3AC2">
        <w:rPr>
          <w:rFonts w:ascii="Times New Roman" w:hAnsi="Times New Roman" w:cs="Times New Roman"/>
          <w:sz w:val="23"/>
          <w:szCs w:val="23"/>
        </w:rPr>
        <w:t>Fungsi komunikasi sosial dalam musik tradisional Rijoq yaitu musik tradisional Rijoq memiliki fungsi sosial sebagai sarana membina hubungan sosial yang baik seperti bersilaturami ataupun hanya sekedar untuk berkumpul. Hal ini dapat dilihat dalam pada saat pementasan atau pada saat latihan, sehingga terjalin hubungan yang baik antar masyarakat Sekolaq Muliaq maupun masyarakat dari kampung lain.</w:t>
      </w:r>
      <w:r w:rsidR="00543DF9">
        <w:rPr>
          <w:rFonts w:ascii="Times New Roman" w:hAnsi="Times New Roman" w:cs="Times New Roman"/>
          <w:sz w:val="24"/>
          <w:szCs w:val="24"/>
        </w:rPr>
        <w:t>selain itu musik tradisional Rijoq menjadi sarana aktualisasi diri dan kosep diri bagi masyarakat suku Dayak Tonyooi Benuaq sebagai identitas sosial suku yang mencintai dan menghargai kebudayaannya.</w:t>
      </w:r>
    </w:p>
    <w:p w:rsidR="004D3DBC" w:rsidRPr="00EC3AC2" w:rsidRDefault="004D3DBC" w:rsidP="009D03D2">
      <w:pPr>
        <w:pStyle w:val="ListParagraph"/>
        <w:numPr>
          <w:ilvl w:val="0"/>
          <w:numId w:val="20"/>
        </w:numPr>
        <w:spacing w:after="0" w:line="240" w:lineRule="auto"/>
        <w:ind w:left="567" w:hanging="283"/>
        <w:jc w:val="both"/>
        <w:rPr>
          <w:rFonts w:ascii="Times New Roman" w:hAnsi="Times New Roman" w:cs="Times New Roman"/>
          <w:sz w:val="23"/>
          <w:szCs w:val="23"/>
        </w:rPr>
      </w:pPr>
      <w:r w:rsidRPr="00EC3AC2">
        <w:rPr>
          <w:rFonts w:ascii="Times New Roman" w:hAnsi="Times New Roman" w:cs="Times New Roman"/>
          <w:sz w:val="23"/>
          <w:szCs w:val="23"/>
        </w:rPr>
        <w:t>Fungsi komunikasi dalam  musik tradisional Rijoq dimana musik tradisional Rijoq menjadi sarana atau media bagi masyarakat suku Dayak Tonyoi Benuaq dalam menyalurkan aspriasi kepada pemerintah Kutai Barat  seperti kritik, saran, ataupun sebagai sarana untuk pengungkapan emosional seperti masalah dalam rumah tangga dan kehidupan sehari-hari yang tidak bisa diungkapkan secara langsung.</w:t>
      </w:r>
    </w:p>
    <w:p w:rsidR="004D3DBC" w:rsidRPr="00EC3AC2" w:rsidRDefault="004D3DBC" w:rsidP="009D03D2">
      <w:pPr>
        <w:pStyle w:val="ListParagraph"/>
        <w:numPr>
          <w:ilvl w:val="0"/>
          <w:numId w:val="20"/>
        </w:numPr>
        <w:spacing w:after="0" w:line="240" w:lineRule="auto"/>
        <w:ind w:left="567" w:hanging="283"/>
        <w:jc w:val="both"/>
        <w:rPr>
          <w:rFonts w:ascii="Times New Roman" w:hAnsi="Times New Roman" w:cs="Times New Roman"/>
          <w:sz w:val="23"/>
          <w:szCs w:val="23"/>
        </w:rPr>
      </w:pPr>
      <w:r w:rsidRPr="00EC3AC2">
        <w:rPr>
          <w:rFonts w:ascii="Times New Roman" w:hAnsi="Times New Roman" w:cs="Times New Roman"/>
          <w:sz w:val="23"/>
          <w:szCs w:val="23"/>
        </w:rPr>
        <w:t>Fungsi komunikasi ritual dalam musik tradisional Rijoq musik tradisional Rijoq dimana musik tradisional Rijoq merupakan sebuah bagian dari kegiatan ritual yang diadakan oleh masyarakat Dayak Tonyoi Benuaq dalam upacara pernikahan, ataupun Beliant Guguh tahun dalam upaya mempertahankan tradisi yang sudah ada.</w:t>
      </w:r>
    </w:p>
    <w:p w:rsidR="004D3DBC" w:rsidRPr="00EC3AC2" w:rsidRDefault="004D3DBC" w:rsidP="009D03D2">
      <w:pPr>
        <w:pStyle w:val="ListParagraph"/>
        <w:numPr>
          <w:ilvl w:val="0"/>
          <w:numId w:val="20"/>
        </w:numPr>
        <w:spacing w:after="0" w:line="240" w:lineRule="auto"/>
        <w:ind w:left="567" w:hanging="283"/>
        <w:jc w:val="both"/>
        <w:rPr>
          <w:rFonts w:ascii="Times New Roman" w:hAnsi="Times New Roman" w:cs="Times New Roman"/>
          <w:sz w:val="23"/>
          <w:szCs w:val="23"/>
        </w:rPr>
      </w:pPr>
      <w:r w:rsidRPr="00EC3AC2">
        <w:rPr>
          <w:rFonts w:ascii="Times New Roman" w:hAnsi="Times New Roman" w:cs="Times New Roman"/>
          <w:sz w:val="23"/>
          <w:szCs w:val="23"/>
        </w:rPr>
        <w:t>Fungsi komunikasi instrumental dalam musik tradisional Rijoqadalah lebih kepada sebagai sarana pengajaran dan memberi informasi akan norma-norma yang berisi tentang ajaran-ajaran masyarakat dayak  seperti petuah, larangan, tradisi-tradisi para leluhur yang ditulis dalam sebuah lirik musik. Misalnya seperti dalam upacara pernikahan lagu yang dinyanyikan banyak memiliki fungsi mendidik dan mempengaruhi  kedua mempelai untuk menjaga keututuhan rumah tangga serta memberikan pengajaran  berupa petuah dan nasehat untuk kedua mempelai sebagai bekal mengarungi kehidupan berumah tangga. Selain itu dalam setiap pertunjukkannya musik tradisional Rijoq juga memiliki fungsi memberikan informasi kepada masyarakat tentang nilai-nilai dan adat istiadat leluhur.</w:t>
      </w:r>
    </w:p>
    <w:p w:rsidR="004D3DBC" w:rsidRPr="00EC3AC2" w:rsidRDefault="004D3DBC" w:rsidP="009D03D2">
      <w:pPr>
        <w:pStyle w:val="ListParagraph"/>
        <w:numPr>
          <w:ilvl w:val="0"/>
          <w:numId w:val="22"/>
        </w:numPr>
        <w:spacing w:after="0" w:line="240" w:lineRule="auto"/>
        <w:ind w:left="284" w:hanging="284"/>
        <w:jc w:val="both"/>
        <w:rPr>
          <w:rFonts w:ascii="Times New Roman" w:hAnsi="Times New Roman" w:cs="Times New Roman"/>
          <w:sz w:val="23"/>
          <w:szCs w:val="23"/>
        </w:rPr>
      </w:pPr>
      <w:r w:rsidRPr="00EC3AC2">
        <w:rPr>
          <w:rFonts w:ascii="Times New Roman" w:hAnsi="Times New Roman" w:cs="Times New Roman"/>
          <w:sz w:val="23"/>
          <w:szCs w:val="23"/>
        </w:rPr>
        <w:t>Kendala musik tradisional Rijoq sebagai sarana komunikasi masyarakat suku Dayak Tonyoi Benuaq di Kutai Barat.</w:t>
      </w:r>
    </w:p>
    <w:p w:rsidR="004D3DBC" w:rsidRPr="00EC3AC2" w:rsidRDefault="004D3DBC" w:rsidP="009D03D2">
      <w:pPr>
        <w:pStyle w:val="ListParagraph"/>
        <w:numPr>
          <w:ilvl w:val="0"/>
          <w:numId w:val="23"/>
        </w:numPr>
        <w:spacing w:after="0" w:line="240" w:lineRule="auto"/>
        <w:ind w:left="567" w:hanging="283"/>
        <w:jc w:val="both"/>
        <w:rPr>
          <w:rFonts w:ascii="Times New Roman" w:hAnsi="Times New Roman" w:cs="Times New Roman"/>
          <w:sz w:val="23"/>
          <w:szCs w:val="23"/>
        </w:rPr>
      </w:pPr>
      <w:r w:rsidRPr="00EC3AC2">
        <w:rPr>
          <w:rFonts w:ascii="Times New Roman" w:hAnsi="Times New Roman" w:cs="Times New Roman"/>
          <w:sz w:val="23"/>
          <w:szCs w:val="23"/>
        </w:rPr>
        <w:t>Kendala pada pendanaan operasional untuk membangun sarana tempat latihan yang memadai serta membeli atau mengganti alat musik yang rusak, kurangnya dana menyebabkan sarana tempat latihan tidak memadai serta alat-alat musik yang rusak tidak bisa segera dibeli atau diganti dengan yang baru.</w:t>
      </w:r>
    </w:p>
    <w:p w:rsidR="004D3DBC" w:rsidRPr="00EC3AC2" w:rsidRDefault="004D3DBC" w:rsidP="009D03D2">
      <w:pPr>
        <w:pStyle w:val="ListParagraph"/>
        <w:numPr>
          <w:ilvl w:val="0"/>
          <w:numId w:val="23"/>
        </w:numPr>
        <w:spacing w:after="0" w:line="240" w:lineRule="auto"/>
        <w:ind w:left="567" w:hanging="283"/>
        <w:jc w:val="both"/>
        <w:rPr>
          <w:rFonts w:ascii="Times New Roman" w:hAnsi="Times New Roman" w:cs="Times New Roman"/>
          <w:sz w:val="23"/>
          <w:szCs w:val="23"/>
        </w:rPr>
      </w:pPr>
      <w:r w:rsidRPr="00EC3AC2">
        <w:rPr>
          <w:rFonts w:ascii="Times New Roman" w:hAnsi="Times New Roman" w:cs="Times New Roman"/>
          <w:sz w:val="23"/>
          <w:szCs w:val="23"/>
        </w:rPr>
        <w:lastRenderedPageBreak/>
        <w:t>Kendala dalam bahasa bagi para penonton yang bukan berasal dari suku Dayak Benuaq adalah pemahaman akan bahasa yang digunakan dalam musik tradisional Rijoq yang tentunya menjadi hambatan musik Rijoq sebagai sarana komunikasi dalam menyampaikan pesan-pesan yang berisi adat-istiadat, budaya, dan ajaran masyarakat dayak terdahulu.</w:t>
      </w:r>
    </w:p>
    <w:p w:rsidR="009D03D2" w:rsidRDefault="009D03D2" w:rsidP="00EC3AC2">
      <w:pPr>
        <w:pStyle w:val="ListParagraph"/>
        <w:spacing w:after="0" w:line="240" w:lineRule="auto"/>
        <w:ind w:left="0"/>
        <w:jc w:val="both"/>
        <w:rPr>
          <w:rFonts w:ascii="Times New Roman" w:hAnsi="Times New Roman" w:cs="Times New Roman"/>
          <w:b/>
          <w:sz w:val="23"/>
          <w:szCs w:val="23"/>
        </w:rPr>
      </w:pPr>
    </w:p>
    <w:p w:rsidR="004D3DBC" w:rsidRPr="009D03D2" w:rsidRDefault="004D3DBC" w:rsidP="00EC3AC2">
      <w:pPr>
        <w:pStyle w:val="ListParagraph"/>
        <w:spacing w:after="0" w:line="240" w:lineRule="auto"/>
        <w:ind w:left="0"/>
        <w:jc w:val="both"/>
        <w:rPr>
          <w:rFonts w:ascii="Times New Roman" w:hAnsi="Times New Roman" w:cs="Times New Roman"/>
          <w:b/>
          <w:i/>
          <w:sz w:val="23"/>
          <w:szCs w:val="23"/>
        </w:rPr>
      </w:pPr>
      <w:r w:rsidRPr="009D03D2">
        <w:rPr>
          <w:rFonts w:ascii="Times New Roman" w:hAnsi="Times New Roman" w:cs="Times New Roman"/>
          <w:b/>
          <w:i/>
          <w:sz w:val="23"/>
          <w:szCs w:val="23"/>
        </w:rPr>
        <w:t>Saran</w:t>
      </w:r>
    </w:p>
    <w:p w:rsidR="004D3DBC" w:rsidRPr="00EC3AC2" w:rsidRDefault="004D3DBC" w:rsidP="00EC3AC2">
      <w:pPr>
        <w:pStyle w:val="ListParagraph"/>
        <w:spacing w:after="0" w:line="240" w:lineRule="auto"/>
        <w:ind w:left="0" w:firstLine="426"/>
        <w:jc w:val="both"/>
        <w:rPr>
          <w:rFonts w:ascii="Times New Roman" w:hAnsi="Times New Roman" w:cs="Times New Roman"/>
          <w:sz w:val="23"/>
          <w:szCs w:val="23"/>
        </w:rPr>
      </w:pPr>
      <w:r w:rsidRPr="00EC3AC2">
        <w:rPr>
          <w:rFonts w:ascii="Times New Roman" w:hAnsi="Times New Roman" w:cs="Times New Roman"/>
          <w:sz w:val="23"/>
          <w:szCs w:val="23"/>
        </w:rPr>
        <w:t>Berdasarkan hasil penelitian dan kesimpulan yang dibuat penulis, maka penulis memberikan beberapa saran yaitu:</w:t>
      </w:r>
    </w:p>
    <w:p w:rsidR="009736F3" w:rsidRPr="00760F94" w:rsidRDefault="00F7263D" w:rsidP="00F7263D">
      <w:pPr>
        <w:pStyle w:val="ListParagraph"/>
        <w:numPr>
          <w:ilvl w:val="0"/>
          <w:numId w:val="21"/>
        </w:numPr>
        <w:spacing w:before="240" w:line="240" w:lineRule="auto"/>
        <w:ind w:left="284" w:hanging="284"/>
        <w:jc w:val="both"/>
        <w:rPr>
          <w:rFonts w:ascii="Times New Roman" w:hAnsi="Times New Roman"/>
          <w:sz w:val="24"/>
          <w:szCs w:val="24"/>
        </w:rPr>
      </w:pPr>
      <w:r>
        <w:rPr>
          <w:rFonts w:ascii="Times New Roman" w:hAnsi="Times New Roman"/>
          <w:sz w:val="24"/>
          <w:szCs w:val="24"/>
        </w:rPr>
        <w:t xml:space="preserve">Penyampaian </w:t>
      </w:r>
      <w:r w:rsidR="009736F3">
        <w:rPr>
          <w:rFonts w:ascii="Times New Roman" w:hAnsi="Times New Roman"/>
          <w:sz w:val="24"/>
          <w:szCs w:val="24"/>
        </w:rPr>
        <w:t>nilai-nilai dalam musik tradisional Rijoq hendaknya disampaikan dengan bahasa  yang lebih sederhana agar mudah dipahami maknanya.</w:t>
      </w:r>
    </w:p>
    <w:p w:rsidR="009736F3" w:rsidRPr="001768E9" w:rsidRDefault="009736F3" w:rsidP="00F7263D">
      <w:pPr>
        <w:pStyle w:val="ListParagraph"/>
        <w:numPr>
          <w:ilvl w:val="0"/>
          <w:numId w:val="21"/>
        </w:numPr>
        <w:spacing w:before="240" w:line="240" w:lineRule="auto"/>
        <w:ind w:left="284" w:hanging="284"/>
        <w:jc w:val="both"/>
        <w:rPr>
          <w:rFonts w:ascii="Times New Roman" w:hAnsi="Times New Roman"/>
          <w:sz w:val="24"/>
          <w:szCs w:val="24"/>
        </w:rPr>
      </w:pPr>
      <w:r>
        <w:rPr>
          <w:rFonts w:ascii="Times New Roman" w:hAnsi="Times New Roman"/>
          <w:sz w:val="24"/>
          <w:szCs w:val="24"/>
        </w:rPr>
        <w:t xml:space="preserve">Perlu adanya inovasi dalam setiap pagelaran musik tradisional Rijoq misalnya dengan mengkolaborasikan irama musik modern tanpa menghilangkan nilai estetika dan makna dari musik tradisional Rijoq agar penyampaian musik tradisional Rijoq sebagai sarana komunikasi lebih mudah diterima dan dipahami. </w:t>
      </w:r>
    </w:p>
    <w:p w:rsidR="00C5779A" w:rsidRPr="009D03D2" w:rsidRDefault="002753C2" w:rsidP="00EC3AC2">
      <w:pPr>
        <w:spacing w:after="0" w:line="240" w:lineRule="auto"/>
        <w:rPr>
          <w:rFonts w:ascii="Times New Roman" w:hAnsi="Times New Roman" w:cs="Times New Roman"/>
          <w:b/>
          <w:i/>
          <w:sz w:val="23"/>
          <w:szCs w:val="23"/>
        </w:rPr>
      </w:pPr>
      <w:r w:rsidRPr="009D03D2">
        <w:rPr>
          <w:rFonts w:ascii="Times New Roman" w:hAnsi="Times New Roman" w:cs="Times New Roman"/>
          <w:b/>
          <w:i/>
          <w:sz w:val="23"/>
          <w:szCs w:val="23"/>
        </w:rPr>
        <w:t xml:space="preserve">Daftar </w:t>
      </w:r>
      <w:r w:rsidR="0091094D" w:rsidRPr="009D03D2">
        <w:rPr>
          <w:rFonts w:ascii="Times New Roman" w:hAnsi="Times New Roman" w:cs="Times New Roman"/>
          <w:b/>
          <w:i/>
          <w:sz w:val="23"/>
          <w:szCs w:val="23"/>
        </w:rPr>
        <w:t xml:space="preserve"> Pustaka</w:t>
      </w:r>
    </w:p>
    <w:p w:rsidR="00C5779A" w:rsidRPr="00EC3AC2" w:rsidRDefault="00C5779A" w:rsidP="00F7263D">
      <w:pPr>
        <w:spacing w:after="0" w:line="240" w:lineRule="auto"/>
        <w:ind w:left="567" w:hanging="567"/>
        <w:jc w:val="both"/>
        <w:rPr>
          <w:rFonts w:ascii="Times New Roman" w:hAnsi="Times New Roman" w:cs="Times New Roman"/>
          <w:b/>
          <w:sz w:val="23"/>
          <w:szCs w:val="23"/>
        </w:rPr>
      </w:pPr>
      <w:r w:rsidRPr="00EC3AC2">
        <w:rPr>
          <w:rFonts w:ascii="Times New Roman" w:hAnsi="Times New Roman" w:cs="Times New Roman"/>
          <w:sz w:val="23"/>
          <w:szCs w:val="23"/>
        </w:rPr>
        <w:t xml:space="preserve">Cangara, Hafied.2012. </w:t>
      </w:r>
      <w:r w:rsidRPr="00EC3AC2">
        <w:rPr>
          <w:rFonts w:ascii="Times New Roman" w:hAnsi="Times New Roman" w:cs="Times New Roman"/>
          <w:i/>
          <w:sz w:val="23"/>
          <w:szCs w:val="23"/>
        </w:rPr>
        <w:t>Pengantar Ilmu Komunikasi</w:t>
      </w:r>
      <w:r w:rsidRPr="00EC3AC2">
        <w:rPr>
          <w:rFonts w:ascii="Times New Roman" w:hAnsi="Times New Roman" w:cs="Times New Roman"/>
          <w:sz w:val="23"/>
          <w:szCs w:val="23"/>
        </w:rPr>
        <w:t>. Jakarta: Rajawali Pers</w:t>
      </w:r>
    </w:p>
    <w:p w:rsidR="00C5779A" w:rsidRPr="00EC3AC2" w:rsidRDefault="00C5779A" w:rsidP="00F7263D">
      <w:pPr>
        <w:spacing w:after="0" w:line="240" w:lineRule="auto"/>
        <w:ind w:left="567" w:hanging="567"/>
        <w:jc w:val="both"/>
        <w:rPr>
          <w:rFonts w:ascii="Times New Roman" w:hAnsi="Times New Roman" w:cs="Times New Roman"/>
          <w:sz w:val="23"/>
          <w:szCs w:val="23"/>
        </w:rPr>
      </w:pPr>
      <w:r w:rsidRPr="00EC3AC2">
        <w:rPr>
          <w:rFonts w:ascii="Times New Roman" w:hAnsi="Times New Roman" w:cs="Times New Roman"/>
          <w:sz w:val="23"/>
          <w:szCs w:val="23"/>
        </w:rPr>
        <w:t>Daryanto.2010</w:t>
      </w:r>
      <w:r w:rsidRPr="00EC3AC2">
        <w:rPr>
          <w:rFonts w:ascii="Times New Roman" w:hAnsi="Times New Roman" w:cs="Times New Roman"/>
          <w:i/>
          <w:sz w:val="23"/>
          <w:szCs w:val="23"/>
        </w:rPr>
        <w:t>. Ilmu Komunikasi</w:t>
      </w:r>
      <w:r w:rsidRPr="00EC3AC2">
        <w:rPr>
          <w:rFonts w:ascii="Times New Roman" w:hAnsi="Times New Roman" w:cs="Times New Roman"/>
          <w:sz w:val="23"/>
          <w:szCs w:val="23"/>
        </w:rPr>
        <w:t>. Bandung: PT. Sarana Tutorial Nurani Sejahtera</w:t>
      </w:r>
    </w:p>
    <w:p w:rsidR="00C5779A" w:rsidRPr="00EC3AC2" w:rsidRDefault="00C5779A" w:rsidP="00F7263D">
      <w:pPr>
        <w:spacing w:after="0" w:line="240" w:lineRule="auto"/>
        <w:ind w:left="567" w:hanging="567"/>
        <w:jc w:val="both"/>
        <w:rPr>
          <w:rFonts w:ascii="Times New Roman" w:hAnsi="Times New Roman" w:cs="Times New Roman"/>
          <w:sz w:val="23"/>
          <w:szCs w:val="23"/>
        </w:rPr>
      </w:pPr>
      <w:r w:rsidRPr="00EC3AC2">
        <w:rPr>
          <w:rFonts w:ascii="Times New Roman" w:hAnsi="Times New Roman" w:cs="Times New Roman"/>
          <w:sz w:val="23"/>
          <w:szCs w:val="23"/>
        </w:rPr>
        <w:t xml:space="preserve">Effendy, Onong Uchjana. 2003. </w:t>
      </w:r>
      <w:r w:rsidRPr="00EC3AC2">
        <w:rPr>
          <w:rFonts w:ascii="Times New Roman" w:hAnsi="Times New Roman" w:cs="Times New Roman"/>
          <w:i/>
          <w:iCs/>
          <w:sz w:val="23"/>
          <w:szCs w:val="23"/>
        </w:rPr>
        <w:t xml:space="preserve">Ilmu, Teori dan Filsafat Komunikasi. </w:t>
      </w:r>
      <w:r w:rsidRPr="00EC3AC2">
        <w:rPr>
          <w:rFonts w:ascii="Times New Roman" w:hAnsi="Times New Roman" w:cs="Times New Roman"/>
          <w:sz w:val="23"/>
          <w:szCs w:val="23"/>
        </w:rPr>
        <w:t>Bandung: Remaja Rosdakarya</w:t>
      </w:r>
    </w:p>
    <w:p w:rsidR="00C5779A" w:rsidRPr="00EC3AC2" w:rsidRDefault="00C5779A" w:rsidP="00F7263D">
      <w:pPr>
        <w:spacing w:after="0" w:line="240" w:lineRule="auto"/>
        <w:ind w:left="567" w:hanging="567"/>
        <w:jc w:val="both"/>
        <w:rPr>
          <w:rFonts w:ascii="Times New Roman" w:hAnsi="Times New Roman" w:cs="Times New Roman"/>
          <w:sz w:val="23"/>
          <w:szCs w:val="23"/>
        </w:rPr>
      </w:pPr>
      <w:r w:rsidRPr="00EC3AC2">
        <w:rPr>
          <w:rFonts w:ascii="Times New Roman" w:hAnsi="Times New Roman" w:cs="Times New Roman"/>
          <w:sz w:val="23"/>
          <w:szCs w:val="23"/>
        </w:rPr>
        <w:t xml:space="preserve">Fajar, Marhaeni. 2009. </w:t>
      </w:r>
      <w:r w:rsidRPr="00EC3AC2">
        <w:rPr>
          <w:rFonts w:ascii="Times New Roman" w:hAnsi="Times New Roman" w:cs="Times New Roman"/>
          <w:i/>
          <w:sz w:val="23"/>
          <w:szCs w:val="23"/>
        </w:rPr>
        <w:t>Ilmu Komunikasi &amp; praktek</w:t>
      </w:r>
      <w:r w:rsidRPr="00EC3AC2">
        <w:rPr>
          <w:rFonts w:ascii="Times New Roman" w:hAnsi="Times New Roman" w:cs="Times New Roman"/>
          <w:sz w:val="23"/>
          <w:szCs w:val="23"/>
        </w:rPr>
        <w:t>. Jogyakarta: Graha Ilmu</w:t>
      </w:r>
    </w:p>
    <w:p w:rsidR="00C5779A" w:rsidRPr="00EC3AC2" w:rsidRDefault="00C5779A" w:rsidP="00F7263D">
      <w:pPr>
        <w:spacing w:after="0" w:line="240" w:lineRule="auto"/>
        <w:ind w:left="567" w:hanging="567"/>
        <w:jc w:val="both"/>
        <w:rPr>
          <w:rFonts w:ascii="Times New Roman" w:hAnsi="Times New Roman" w:cs="Times New Roman"/>
          <w:sz w:val="23"/>
          <w:szCs w:val="23"/>
        </w:rPr>
      </w:pPr>
      <w:r w:rsidRPr="00EC3AC2">
        <w:rPr>
          <w:rFonts w:ascii="Times New Roman" w:hAnsi="Times New Roman" w:cs="Times New Roman"/>
          <w:sz w:val="23"/>
          <w:szCs w:val="23"/>
        </w:rPr>
        <w:t xml:space="preserve">Kriyantono, Rahmat,2007. </w:t>
      </w:r>
      <w:r w:rsidRPr="00EC3AC2">
        <w:rPr>
          <w:rFonts w:ascii="Times New Roman" w:hAnsi="Times New Roman" w:cs="Times New Roman"/>
          <w:i/>
          <w:sz w:val="23"/>
          <w:szCs w:val="23"/>
        </w:rPr>
        <w:t>Tekhnik Praktis Riset Komunikasi</w:t>
      </w:r>
      <w:r w:rsidRPr="00EC3AC2">
        <w:rPr>
          <w:rFonts w:ascii="Times New Roman" w:hAnsi="Times New Roman" w:cs="Times New Roman"/>
          <w:sz w:val="23"/>
          <w:szCs w:val="23"/>
        </w:rPr>
        <w:t xml:space="preserve">. Jakarta: Prenada Media Group </w:t>
      </w:r>
    </w:p>
    <w:p w:rsidR="00C5779A" w:rsidRPr="00EC3AC2" w:rsidRDefault="00C5779A" w:rsidP="00F7263D">
      <w:pPr>
        <w:spacing w:after="0" w:line="240" w:lineRule="auto"/>
        <w:ind w:left="567" w:hanging="567"/>
        <w:jc w:val="both"/>
        <w:rPr>
          <w:rFonts w:ascii="Times New Roman" w:hAnsi="Times New Roman" w:cs="Times New Roman"/>
          <w:sz w:val="23"/>
          <w:szCs w:val="23"/>
        </w:rPr>
      </w:pPr>
      <w:r w:rsidRPr="00EC3AC2">
        <w:rPr>
          <w:rFonts w:ascii="Times New Roman" w:hAnsi="Times New Roman" w:cs="Times New Roman"/>
          <w:sz w:val="23"/>
          <w:szCs w:val="23"/>
        </w:rPr>
        <w:t xml:space="preserve">Lexy J. Moeleong.2009. </w:t>
      </w:r>
      <w:r w:rsidRPr="00EC3AC2">
        <w:rPr>
          <w:rFonts w:ascii="Times New Roman" w:hAnsi="Times New Roman" w:cs="Times New Roman"/>
          <w:i/>
          <w:sz w:val="23"/>
          <w:szCs w:val="23"/>
        </w:rPr>
        <w:t>Metode Penelitian Kualitatif</w:t>
      </w:r>
      <w:r w:rsidRPr="00EC3AC2">
        <w:rPr>
          <w:rFonts w:ascii="Times New Roman" w:hAnsi="Times New Roman" w:cs="Times New Roman"/>
          <w:sz w:val="23"/>
          <w:szCs w:val="23"/>
        </w:rPr>
        <w:t xml:space="preserve"> . Edisi Revisi. Bandung: Remaja Rosdakarya</w:t>
      </w:r>
    </w:p>
    <w:p w:rsidR="00C5779A" w:rsidRPr="00EC3AC2" w:rsidRDefault="00C5779A" w:rsidP="00F7263D">
      <w:pPr>
        <w:pStyle w:val="Heading1"/>
        <w:spacing w:before="0" w:beforeAutospacing="0" w:after="0" w:afterAutospacing="0"/>
        <w:ind w:left="567" w:hanging="567"/>
        <w:jc w:val="both"/>
        <w:rPr>
          <w:b w:val="0"/>
          <w:sz w:val="23"/>
          <w:szCs w:val="23"/>
        </w:rPr>
      </w:pPr>
      <w:r w:rsidRPr="00EC3AC2">
        <w:rPr>
          <w:b w:val="0"/>
          <w:sz w:val="23"/>
          <w:szCs w:val="23"/>
        </w:rPr>
        <w:t>Mulyana, Dedy.2007</w:t>
      </w:r>
      <w:r w:rsidRPr="00EC3AC2">
        <w:rPr>
          <w:b w:val="0"/>
          <w:i/>
          <w:sz w:val="23"/>
          <w:szCs w:val="23"/>
        </w:rPr>
        <w:t>. Ilmu komunikasi</w:t>
      </w:r>
      <w:r w:rsidRPr="00EC3AC2">
        <w:rPr>
          <w:b w:val="0"/>
          <w:sz w:val="23"/>
          <w:szCs w:val="23"/>
        </w:rPr>
        <w:t>. Bandung: Remaja Rosdakarya</w:t>
      </w:r>
    </w:p>
    <w:p w:rsidR="00C5779A" w:rsidRPr="00EC3AC2" w:rsidRDefault="00C5779A" w:rsidP="00F7263D">
      <w:pPr>
        <w:pStyle w:val="Heading1"/>
        <w:spacing w:before="0" w:beforeAutospacing="0" w:after="0" w:afterAutospacing="0"/>
        <w:ind w:left="567" w:hanging="567"/>
        <w:jc w:val="both"/>
        <w:rPr>
          <w:b w:val="0"/>
          <w:sz w:val="23"/>
          <w:szCs w:val="23"/>
        </w:rPr>
      </w:pPr>
      <w:r w:rsidRPr="00EC3AC2">
        <w:rPr>
          <w:b w:val="0"/>
          <w:sz w:val="23"/>
          <w:szCs w:val="23"/>
        </w:rPr>
        <w:t xml:space="preserve">Mulyana Deddy. 2005. </w:t>
      </w:r>
      <w:r w:rsidRPr="00EC3AC2">
        <w:rPr>
          <w:b w:val="0"/>
          <w:i/>
          <w:sz w:val="23"/>
          <w:szCs w:val="23"/>
        </w:rPr>
        <w:t>Human Communication</w:t>
      </w:r>
      <w:r w:rsidRPr="00EC3AC2">
        <w:rPr>
          <w:b w:val="0"/>
          <w:sz w:val="23"/>
          <w:szCs w:val="23"/>
        </w:rPr>
        <w:t>. Bandung: Remaja Rosdakarya</w:t>
      </w:r>
    </w:p>
    <w:p w:rsidR="00C5779A" w:rsidRPr="00EC3AC2" w:rsidRDefault="00C5779A" w:rsidP="00F7263D">
      <w:pPr>
        <w:pStyle w:val="Heading1"/>
        <w:spacing w:before="0" w:beforeAutospacing="0" w:after="0" w:afterAutospacing="0"/>
        <w:ind w:left="567" w:hanging="567"/>
        <w:jc w:val="both"/>
        <w:rPr>
          <w:b w:val="0"/>
          <w:sz w:val="23"/>
          <w:szCs w:val="23"/>
        </w:rPr>
      </w:pPr>
      <w:r w:rsidRPr="00EC3AC2">
        <w:rPr>
          <w:b w:val="0"/>
          <w:sz w:val="23"/>
          <w:szCs w:val="23"/>
        </w:rPr>
        <w:t xml:space="preserve">Nurudin, 2005. </w:t>
      </w:r>
      <w:r w:rsidRPr="00EC3AC2">
        <w:rPr>
          <w:b w:val="0"/>
          <w:i/>
          <w:sz w:val="23"/>
          <w:szCs w:val="23"/>
        </w:rPr>
        <w:t>Sistem Komunikasi indonesia</w:t>
      </w:r>
      <w:r w:rsidRPr="00EC3AC2">
        <w:rPr>
          <w:b w:val="0"/>
          <w:sz w:val="23"/>
          <w:szCs w:val="23"/>
        </w:rPr>
        <w:t>. Jakarta: Raja Grafindo</w:t>
      </w:r>
    </w:p>
    <w:p w:rsidR="00C5779A" w:rsidRPr="00EC3AC2" w:rsidRDefault="00C5779A" w:rsidP="00F7263D">
      <w:pPr>
        <w:pStyle w:val="Heading1"/>
        <w:spacing w:before="0" w:beforeAutospacing="0" w:after="0" w:afterAutospacing="0"/>
        <w:ind w:left="567" w:hanging="567"/>
        <w:jc w:val="both"/>
        <w:rPr>
          <w:b w:val="0"/>
          <w:sz w:val="23"/>
          <w:szCs w:val="23"/>
        </w:rPr>
      </w:pPr>
      <w:r w:rsidRPr="00EC3AC2">
        <w:rPr>
          <w:b w:val="0"/>
          <w:sz w:val="23"/>
          <w:szCs w:val="23"/>
        </w:rPr>
        <w:t xml:space="preserve">Nursantara, Yayat.2007. </w:t>
      </w:r>
      <w:r w:rsidRPr="00EC3AC2">
        <w:rPr>
          <w:b w:val="0"/>
          <w:i/>
          <w:sz w:val="23"/>
          <w:szCs w:val="23"/>
        </w:rPr>
        <w:t>Seni Budaya Untuk SMA  Kelas X</w:t>
      </w:r>
      <w:r w:rsidRPr="00EC3AC2">
        <w:rPr>
          <w:b w:val="0"/>
          <w:sz w:val="23"/>
          <w:szCs w:val="23"/>
        </w:rPr>
        <w:t>. Jakarta: Penerbit Erlangga</w:t>
      </w:r>
    </w:p>
    <w:p w:rsidR="00C5779A" w:rsidRPr="00EC3AC2" w:rsidRDefault="00C5779A" w:rsidP="00F7263D">
      <w:pPr>
        <w:pStyle w:val="Heading1"/>
        <w:spacing w:before="0" w:beforeAutospacing="0" w:after="0" w:afterAutospacing="0"/>
        <w:ind w:left="567" w:hanging="567"/>
        <w:jc w:val="both"/>
        <w:rPr>
          <w:b w:val="0"/>
          <w:sz w:val="23"/>
          <w:szCs w:val="23"/>
        </w:rPr>
      </w:pPr>
      <w:r w:rsidRPr="00EC3AC2">
        <w:rPr>
          <w:b w:val="0"/>
          <w:sz w:val="23"/>
          <w:szCs w:val="23"/>
        </w:rPr>
        <w:t xml:space="preserve">Pratikto,Riyono. 1982. </w:t>
      </w:r>
      <w:r w:rsidRPr="00EC3AC2">
        <w:rPr>
          <w:b w:val="0"/>
          <w:i/>
          <w:sz w:val="23"/>
          <w:szCs w:val="23"/>
        </w:rPr>
        <w:t>Lingkaran lingkaran Komunikasi</w:t>
      </w:r>
      <w:r w:rsidRPr="00EC3AC2">
        <w:rPr>
          <w:b w:val="0"/>
          <w:sz w:val="23"/>
          <w:szCs w:val="23"/>
        </w:rPr>
        <w:t>. Bandung: Komunikasi Alumni</w:t>
      </w:r>
    </w:p>
    <w:p w:rsidR="00C5779A" w:rsidRPr="00EC3AC2" w:rsidRDefault="00C5779A" w:rsidP="00F7263D">
      <w:pPr>
        <w:pStyle w:val="Heading1"/>
        <w:spacing w:before="0" w:beforeAutospacing="0" w:after="0" w:afterAutospacing="0"/>
        <w:ind w:left="567" w:hanging="567"/>
        <w:jc w:val="both"/>
        <w:rPr>
          <w:b w:val="0"/>
          <w:sz w:val="23"/>
          <w:szCs w:val="23"/>
        </w:rPr>
      </w:pPr>
      <w:r w:rsidRPr="00EC3AC2">
        <w:rPr>
          <w:b w:val="0"/>
          <w:sz w:val="23"/>
          <w:szCs w:val="23"/>
        </w:rPr>
        <w:t xml:space="preserve">Prasetyo Bambang, Lina Mitahul Jannah.2005. </w:t>
      </w:r>
      <w:r w:rsidRPr="00EC3AC2">
        <w:rPr>
          <w:b w:val="0"/>
          <w:i/>
          <w:sz w:val="23"/>
          <w:szCs w:val="23"/>
        </w:rPr>
        <w:t>Metode Penelitian Kuantitatif Teori dan Aplikasi</w:t>
      </w:r>
      <w:r w:rsidRPr="00EC3AC2">
        <w:rPr>
          <w:b w:val="0"/>
          <w:sz w:val="23"/>
          <w:szCs w:val="23"/>
        </w:rPr>
        <w:t>.Jakarta.RajaGrafindo Persada</w:t>
      </w:r>
    </w:p>
    <w:p w:rsidR="00C5779A" w:rsidRPr="00EC3AC2" w:rsidRDefault="00C5779A" w:rsidP="00F7263D">
      <w:pPr>
        <w:pStyle w:val="Heading1"/>
        <w:spacing w:before="0" w:beforeAutospacing="0" w:after="0" w:afterAutospacing="0"/>
        <w:ind w:left="567" w:hanging="567"/>
        <w:jc w:val="both"/>
        <w:rPr>
          <w:b w:val="0"/>
          <w:sz w:val="23"/>
          <w:szCs w:val="23"/>
        </w:rPr>
      </w:pPr>
      <w:r w:rsidRPr="00EC3AC2">
        <w:rPr>
          <w:b w:val="0"/>
          <w:sz w:val="23"/>
          <w:szCs w:val="23"/>
        </w:rPr>
        <w:t xml:space="preserve">Suprapto, Tommy.2011.  </w:t>
      </w:r>
      <w:r w:rsidRPr="00EC3AC2">
        <w:rPr>
          <w:b w:val="0"/>
          <w:i/>
          <w:sz w:val="23"/>
          <w:szCs w:val="23"/>
        </w:rPr>
        <w:t>Pengantar Ilmu Komunikasi dan Peran Manajemen dalam Komunikasi</w:t>
      </w:r>
      <w:r w:rsidRPr="00EC3AC2">
        <w:rPr>
          <w:b w:val="0"/>
          <w:sz w:val="23"/>
          <w:szCs w:val="23"/>
        </w:rPr>
        <w:t>. Yogyakarta: Caps</w:t>
      </w:r>
    </w:p>
    <w:p w:rsidR="00C5779A" w:rsidRPr="00EC3AC2" w:rsidRDefault="00C5779A" w:rsidP="00F7263D">
      <w:pPr>
        <w:spacing w:after="0" w:line="240" w:lineRule="auto"/>
        <w:ind w:left="567" w:hanging="567"/>
        <w:jc w:val="both"/>
        <w:rPr>
          <w:rFonts w:ascii="Times New Roman" w:hAnsi="Times New Roman" w:cs="Times New Roman"/>
          <w:sz w:val="23"/>
          <w:szCs w:val="23"/>
        </w:rPr>
      </w:pPr>
      <w:r w:rsidRPr="00EC3AC2">
        <w:rPr>
          <w:rFonts w:ascii="Times New Roman" w:hAnsi="Times New Roman" w:cs="Times New Roman"/>
          <w:sz w:val="23"/>
          <w:szCs w:val="23"/>
        </w:rPr>
        <w:t xml:space="preserve">Suranto.2010. </w:t>
      </w:r>
      <w:r w:rsidRPr="00EC3AC2">
        <w:rPr>
          <w:rFonts w:ascii="Times New Roman" w:hAnsi="Times New Roman" w:cs="Times New Roman"/>
          <w:i/>
          <w:sz w:val="23"/>
          <w:szCs w:val="23"/>
        </w:rPr>
        <w:t>Komunikasi Sosial Budaya</w:t>
      </w:r>
      <w:r w:rsidRPr="00EC3AC2">
        <w:rPr>
          <w:rFonts w:ascii="Times New Roman" w:hAnsi="Times New Roman" w:cs="Times New Roman"/>
          <w:sz w:val="23"/>
          <w:szCs w:val="23"/>
        </w:rPr>
        <w:t>.yogyakarta: Graha Ilmu.</w:t>
      </w:r>
    </w:p>
    <w:p w:rsidR="00C5779A" w:rsidRPr="00EC3AC2" w:rsidRDefault="00C5779A" w:rsidP="00F7263D">
      <w:pPr>
        <w:spacing w:after="0" w:line="240" w:lineRule="auto"/>
        <w:ind w:left="567" w:hanging="567"/>
        <w:jc w:val="both"/>
        <w:rPr>
          <w:rFonts w:ascii="Times New Roman" w:hAnsi="Times New Roman" w:cs="Times New Roman"/>
          <w:sz w:val="23"/>
          <w:szCs w:val="23"/>
        </w:rPr>
      </w:pPr>
      <w:r w:rsidRPr="00EC3AC2">
        <w:rPr>
          <w:rFonts w:ascii="Times New Roman" w:hAnsi="Times New Roman" w:cs="Times New Roman"/>
          <w:sz w:val="23"/>
          <w:szCs w:val="23"/>
        </w:rPr>
        <w:t xml:space="preserve">Sugiyono.2009. </w:t>
      </w:r>
      <w:r w:rsidRPr="00EC3AC2">
        <w:rPr>
          <w:rFonts w:ascii="Times New Roman" w:hAnsi="Times New Roman" w:cs="Times New Roman"/>
          <w:i/>
          <w:sz w:val="23"/>
          <w:szCs w:val="23"/>
        </w:rPr>
        <w:t>Metode Penelitian Kualitatif dan Kuantitatif R&amp;D.</w:t>
      </w:r>
      <w:r w:rsidRPr="00EC3AC2">
        <w:rPr>
          <w:rFonts w:ascii="Times New Roman" w:hAnsi="Times New Roman" w:cs="Times New Roman"/>
          <w:sz w:val="23"/>
          <w:szCs w:val="23"/>
        </w:rPr>
        <w:t xml:space="preserve"> Bandung: Alfabeta</w:t>
      </w:r>
    </w:p>
    <w:p w:rsidR="00C5779A" w:rsidRPr="00EC3AC2" w:rsidRDefault="00C5779A" w:rsidP="00F7263D">
      <w:pPr>
        <w:spacing w:after="0" w:line="240" w:lineRule="auto"/>
        <w:ind w:left="567" w:hanging="567"/>
        <w:jc w:val="both"/>
        <w:rPr>
          <w:rFonts w:ascii="Times New Roman" w:hAnsi="Times New Roman" w:cs="Times New Roman"/>
          <w:sz w:val="23"/>
          <w:szCs w:val="23"/>
        </w:rPr>
      </w:pPr>
      <w:r w:rsidRPr="00EC3AC2">
        <w:rPr>
          <w:rFonts w:ascii="Times New Roman" w:hAnsi="Times New Roman" w:cs="Times New Roman"/>
          <w:sz w:val="23"/>
          <w:szCs w:val="23"/>
        </w:rPr>
        <w:t xml:space="preserve">Sedarmayanti,Syarifudin Hidayat. 2002. </w:t>
      </w:r>
      <w:r w:rsidRPr="00EC3AC2">
        <w:rPr>
          <w:rFonts w:ascii="Times New Roman" w:hAnsi="Times New Roman" w:cs="Times New Roman"/>
          <w:i/>
          <w:sz w:val="23"/>
          <w:szCs w:val="23"/>
        </w:rPr>
        <w:t>Metodologi Penelitian</w:t>
      </w:r>
      <w:r w:rsidRPr="00EC3AC2">
        <w:rPr>
          <w:rFonts w:ascii="Times New Roman" w:hAnsi="Times New Roman" w:cs="Times New Roman"/>
          <w:sz w:val="23"/>
          <w:szCs w:val="23"/>
        </w:rPr>
        <w:t>. Bandung: Mandar Maju</w:t>
      </w:r>
    </w:p>
    <w:p w:rsidR="00C5779A" w:rsidRPr="00EC3AC2" w:rsidRDefault="00C5779A" w:rsidP="00F7263D">
      <w:pPr>
        <w:spacing w:after="0" w:line="240" w:lineRule="auto"/>
        <w:ind w:left="567" w:hanging="567"/>
        <w:jc w:val="both"/>
        <w:rPr>
          <w:rFonts w:ascii="Times New Roman" w:hAnsi="Times New Roman" w:cs="Times New Roman"/>
          <w:sz w:val="23"/>
          <w:szCs w:val="23"/>
        </w:rPr>
      </w:pPr>
      <w:r w:rsidRPr="00EC3AC2">
        <w:rPr>
          <w:rFonts w:ascii="Times New Roman" w:hAnsi="Times New Roman" w:cs="Times New Roman"/>
          <w:sz w:val="23"/>
          <w:szCs w:val="23"/>
        </w:rPr>
        <w:lastRenderedPageBreak/>
        <w:t xml:space="preserve">Riswandi . 2009. </w:t>
      </w:r>
      <w:r w:rsidRPr="00EC3AC2">
        <w:rPr>
          <w:rFonts w:ascii="Times New Roman" w:hAnsi="Times New Roman" w:cs="Times New Roman"/>
          <w:i/>
          <w:sz w:val="23"/>
          <w:szCs w:val="23"/>
        </w:rPr>
        <w:t>Ilmu Komunikasi</w:t>
      </w:r>
      <w:r w:rsidRPr="00EC3AC2">
        <w:rPr>
          <w:rFonts w:ascii="Times New Roman" w:hAnsi="Times New Roman" w:cs="Times New Roman"/>
          <w:sz w:val="23"/>
          <w:szCs w:val="23"/>
        </w:rPr>
        <w:t>. Yogyakarta: Graha Ilmu</w:t>
      </w:r>
    </w:p>
    <w:p w:rsidR="00DD0783" w:rsidRPr="00EC3AC2" w:rsidRDefault="00C5779A" w:rsidP="00F7263D">
      <w:pPr>
        <w:pStyle w:val="Heading1"/>
        <w:spacing w:before="0" w:beforeAutospacing="0" w:after="0" w:afterAutospacing="0"/>
        <w:ind w:left="567" w:hanging="567"/>
        <w:jc w:val="both"/>
        <w:rPr>
          <w:bCs w:val="0"/>
          <w:sz w:val="23"/>
          <w:szCs w:val="23"/>
        </w:rPr>
      </w:pPr>
      <w:r w:rsidRPr="00EC3AC2">
        <w:rPr>
          <w:b w:val="0"/>
          <w:sz w:val="23"/>
          <w:szCs w:val="23"/>
        </w:rPr>
        <w:t xml:space="preserve">Tyas Andijaning, Hartaris. 2007. </w:t>
      </w:r>
      <w:r w:rsidRPr="00EC3AC2">
        <w:rPr>
          <w:b w:val="0"/>
          <w:i/>
          <w:sz w:val="23"/>
          <w:szCs w:val="23"/>
        </w:rPr>
        <w:t>Seni Musik SMA Untuk Kelas X.</w:t>
      </w:r>
      <w:r w:rsidR="009D03D2">
        <w:rPr>
          <w:b w:val="0"/>
          <w:sz w:val="23"/>
          <w:szCs w:val="23"/>
        </w:rPr>
        <w:t xml:space="preserve"> Jakarta:  Penerbit Erlangga</w:t>
      </w:r>
      <w:bookmarkStart w:id="0" w:name="_GoBack"/>
      <w:bookmarkEnd w:id="0"/>
    </w:p>
    <w:sectPr w:rsidR="00DD0783" w:rsidRPr="00EC3AC2" w:rsidSect="00B11E11">
      <w:headerReference w:type="even" r:id="rId9"/>
      <w:headerReference w:type="default" r:id="rId10"/>
      <w:footerReference w:type="even" r:id="rId11"/>
      <w:footerReference w:type="default" r:id="rId12"/>
      <w:pgSz w:w="10206" w:h="14175"/>
      <w:pgMar w:top="629" w:right="1287" w:bottom="629" w:left="1332" w:header="709" w:footer="709" w:gutter="0"/>
      <w:pgNumType w:start="44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2CB" w:rsidRDefault="00D202CB" w:rsidP="00114E6C">
      <w:pPr>
        <w:spacing w:after="0" w:line="240" w:lineRule="auto"/>
      </w:pPr>
      <w:r>
        <w:separator/>
      </w:r>
    </w:p>
  </w:endnote>
  <w:endnote w:type="continuationSeparator" w:id="0">
    <w:p w:rsidR="00D202CB" w:rsidRDefault="00D202CB" w:rsidP="0011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7807"/>
      <w:docPartObj>
        <w:docPartGallery w:val="Page Numbers (Bottom of Page)"/>
        <w:docPartUnique/>
      </w:docPartObj>
    </w:sdtPr>
    <w:sdtEndPr>
      <w:rPr>
        <w:rFonts w:ascii="Arial" w:hAnsi="Arial" w:cs="Arial"/>
        <w:sz w:val="20"/>
      </w:rPr>
    </w:sdtEndPr>
    <w:sdtContent>
      <w:p w:rsidR="00EE7ACC" w:rsidRDefault="00EE7ACC" w:rsidP="00EE7ACC">
        <w:pPr>
          <w:pStyle w:val="Footer"/>
          <w:pBdr>
            <w:bottom w:val="single" w:sz="4" w:space="1" w:color="auto"/>
          </w:pBdr>
          <w:jc w:val="right"/>
        </w:pPr>
      </w:p>
      <w:p w:rsidR="00EE7ACC" w:rsidRPr="00EE7ACC" w:rsidRDefault="00A0353C" w:rsidP="00893C25">
        <w:pPr>
          <w:pStyle w:val="Footer"/>
          <w:rPr>
            <w:rFonts w:ascii="Arial" w:hAnsi="Arial" w:cs="Arial"/>
            <w:sz w:val="20"/>
          </w:rPr>
        </w:pPr>
        <w:r w:rsidRPr="00EE7ACC">
          <w:rPr>
            <w:rFonts w:ascii="Arial" w:hAnsi="Arial" w:cs="Arial"/>
            <w:sz w:val="20"/>
          </w:rPr>
          <w:fldChar w:fldCharType="begin"/>
        </w:r>
        <w:r w:rsidR="00EE7ACC" w:rsidRPr="00EE7ACC">
          <w:rPr>
            <w:rFonts w:ascii="Arial" w:hAnsi="Arial" w:cs="Arial"/>
            <w:sz w:val="20"/>
          </w:rPr>
          <w:instrText xml:space="preserve"> PAGE   \* MERGEFORMAT </w:instrText>
        </w:r>
        <w:r w:rsidRPr="00EE7ACC">
          <w:rPr>
            <w:rFonts w:ascii="Arial" w:hAnsi="Arial" w:cs="Arial"/>
            <w:sz w:val="20"/>
          </w:rPr>
          <w:fldChar w:fldCharType="separate"/>
        </w:r>
        <w:r w:rsidR="00C97E29">
          <w:rPr>
            <w:rFonts w:ascii="Arial" w:hAnsi="Arial" w:cs="Arial"/>
            <w:noProof/>
            <w:sz w:val="20"/>
          </w:rPr>
          <w:t>458</w:t>
        </w:r>
        <w:r w:rsidRPr="00EE7ACC">
          <w:rPr>
            <w:rFonts w:ascii="Arial" w:hAnsi="Arial" w:cs="Arial"/>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7809"/>
      <w:docPartObj>
        <w:docPartGallery w:val="Page Numbers (Bottom of Page)"/>
        <w:docPartUnique/>
      </w:docPartObj>
    </w:sdtPr>
    <w:sdtEndPr>
      <w:rPr>
        <w:rFonts w:ascii="Arial" w:hAnsi="Arial" w:cs="Arial"/>
        <w:sz w:val="20"/>
      </w:rPr>
    </w:sdtEndPr>
    <w:sdtContent>
      <w:p w:rsidR="00EE7ACC" w:rsidRDefault="00EE7ACC" w:rsidP="00EE7ACC">
        <w:pPr>
          <w:pStyle w:val="Footer"/>
          <w:pBdr>
            <w:bottom w:val="single" w:sz="4" w:space="1" w:color="auto"/>
          </w:pBdr>
          <w:jc w:val="right"/>
        </w:pPr>
      </w:p>
      <w:p w:rsidR="00EE7ACC" w:rsidRPr="00EE7ACC" w:rsidRDefault="00A0353C">
        <w:pPr>
          <w:pStyle w:val="Footer"/>
          <w:jc w:val="right"/>
          <w:rPr>
            <w:rFonts w:ascii="Arial" w:hAnsi="Arial" w:cs="Arial"/>
            <w:sz w:val="20"/>
          </w:rPr>
        </w:pPr>
        <w:r w:rsidRPr="00EE7ACC">
          <w:rPr>
            <w:rFonts w:ascii="Arial" w:hAnsi="Arial" w:cs="Arial"/>
            <w:sz w:val="20"/>
          </w:rPr>
          <w:fldChar w:fldCharType="begin"/>
        </w:r>
        <w:r w:rsidR="00EE7ACC" w:rsidRPr="00EE7ACC">
          <w:rPr>
            <w:rFonts w:ascii="Arial" w:hAnsi="Arial" w:cs="Arial"/>
            <w:sz w:val="20"/>
          </w:rPr>
          <w:instrText xml:space="preserve"> PAGE   \* MERGEFORMAT </w:instrText>
        </w:r>
        <w:r w:rsidRPr="00EE7ACC">
          <w:rPr>
            <w:rFonts w:ascii="Arial" w:hAnsi="Arial" w:cs="Arial"/>
            <w:sz w:val="20"/>
          </w:rPr>
          <w:fldChar w:fldCharType="separate"/>
        </w:r>
        <w:r w:rsidR="00C97E29">
          <w:rPr>
            <w:rFonts w:ascii="Arial" w:hAnsi="Arial" w:cs="Arial"/>
            <w:noProof/>
            <w:sz w:val="20"/>
          </w:rPr>
          <w:t>457</w:t>
        </w:r>
        <w:r w:rsidRPr="00EE7ACC">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2CB" w:rsidRDefault="00D202CB" w:rsidP="00114E6C">
      <w:pPr>
        <w:spacing w:after="0" w:line="240" w:lineRule="auto"/>
      </w:pPr>
      <w:r>
        <w:separator/>
      </w:r>
    </w:p>
  </w:footnote>
  <w:footnote w:type="continuationSeparator" w:id="0">
    <w:p w:rsidR="00D202CB" w:rsidRDefault="00D202CB" w:rsidP="00114E6C">
      <w:pPr>
        <w:spacing w:after="0" w:line="240" w:lineRule="auto"/>
      </w:pPr>
      <w:r>
        <w:continuationSeparator/>
      </w:r>
    </w:p>
  </w:footnote>
  <w:footnote w:id="1">
    <w:p w:rsidR="00EC3AC2" w:rsidRPr="00EC3AC2" w:rsidRDefault="00EC3AC2" w:rsidP="00EC3AC2">
      <w:pPr>
        <w:jc w:val="both"/>
        <w:rPr>
          <w:rFonts w:ascii="Times New Roman" w:hAnsi="Times New Roman" w:cs="Times New Roman"/>
        </w:rPr>
      </w:pPr>
      <w:r w:rsidRPr="00EC3AC2">
        <w:rPr>
          <w:rStyle w:val="FootnoteReference"/>
          <w:rFonts w:ascii="Times New Roman" w:hAnsi="Times New Roman" w:cs="Times New Roman"/>
        </w:rPr>
        <w:footnoteRef/>
      </w:r>
      <w:r w:rsidRPr="00EC3AC2">
        <w:rPr>
          <w:rFonts w:ascii="Times New Roman" w:hAnsi="Times New Roman" w:cs="Times New Roman"/>
        </w:rPr>
        <w:t xml:space="preserve"> Mahasiswa Program Studi Ilmu Komunikasi, Fakultas Ilmu Sosial dan Ilmu Politik, Universitas Mulawarman. Email Riniarini53@rocketmail.com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ACC" w:rsidRPr="00EE7ACC" w:rsidRDefault="00EE7ACC" w:rsidP="00EE7ACC">
    <w:pPr>
      <w:pStyle w:val="Header"/>
      <w:pBdr>
        <w:bottom w:val="single" w:sz="4" w:space="1" w:color="auto"/>
      </w:pBdr>
      <w:rPr>
        <w:rFonts w:ascii="Arial" w:hAnsi="Arial" w:cs="Arial"/>
        <w:sz w:val="20"/>
      </w:rPr>
    </w:pPr>
    <w:r w:rsidRPr="00EE7ACC">
      <w:rPr>
        <w:rFonts w:ascii="Arial" w:hAnsi="Arial" w:cs="Arial"/>
        <w:sz w:val="20"/>
      </w:rPr>
      <w:t xml:space="preserve">eJournal Ilmu Komunikasi, Volume </w:t>
    </w:r>
    <w:r w:rsidR="00B11E11">
      <w:rPr>
        <w:rFonts w:ascii="Arial" w:hAnsi="Arial" w:cs="Arial"/>
        <w:sz w:val="20"/>
      </w:rPr>
      <w:t>3</w:t>
    </w:r>
    <w:r w:rsidRPr="00EE7ACC">
      <w:rPr>
        <w:rFonts w:ascii="Arial" w:hAnsi="Arial" w:cs="Arial"/>
        <w:sz w:val="20"/>
      </w:rPr>
      <w:t xml:space="preserve">, Nomor </w:t>
    </w:r>
    <w:r w:rsidR="00B11E11">
      <w:rPr>
        <w:rFonts w:ascii="Arial" w:hAnsi="Arial" w:cs="Arial"/>
        <w:sz w:val="20"/>
      </w:rPr>
      <w:t>2</w:t>
    </w:r>
    <w:r w:rsidRPr="00EE7ACC">
      <w:rPr>
        <w:rFonts w:ascii="Arial" w:hAnsi="Arial" w:cs="Arial"/>
        <w:sz w:val="20"/>
      </w:rPr>
      <w:t xml:space="preserve">, 2015: </w:t>
    </w:r>
    <w:r w:rsidR="00B11E11">
      <w:rPr>
        <w:rFonts w:ascii="Arial" w:hAnsi="Arial" w:cs="Arial"/>
        <w:sz w:val="20"/>
      </w:rPr>
      <w:t xml:space="preserve">447 </w:t>
    </w:r>
    <w:r w:rsidRPr="00EE7ACC">
      <w:rPr>
        <w:rFonts w:ascii="Arial" w:hAnsi="Arial" w:cs="Arial"/>
        <w:sz w:val="20"/>
      </w:rPr>
      <w:t xml:space="preserve">- </w:t>
    </w:r>
    <w:r w:rsidR="00B11E11">
      <w:rPr>
        <w:rFonts w:ascii="Arial" w:hAnsi="Arial" w:cs="Arial"/>
        <w:sz w:val="20"/>
      </w:rPr>
      <w:t>458</w:t>
    </w:r>
  </w:p>
  <w:p w:rsidR="00EE7ACC" w:rsidRDefault="00EE7A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ACC" w:rsidRPr="00EE7ACC" w:rsidRDefault="00EE7ACC" w:rsidP="00E41C2F">
    <w:pPr>
      <w:pBdr>
        <w:bottom w:val="single" w:sz="4" w:space="1" w:color="auto"/>
      </w:pBdr>
      <w:spacing w:after="0" w:line="240" w:lineRule="auto"/>
      <w:jc w:val="right"/>
      <w:rPr>
        <w:rFonts w:ascii="Arial" w:hAnsi="Arial" w:cs="Arial"/>
        <w:sz w:val="20"/>
        <w:szCs w:val="28"/>
      </w:rPr>
    </w:pPr>
    <w:r w:rsidRPr="00EE7ACC">
      <w:rPr>
        <w:rFonts w:ascii="Arial" w:hAnsi="Arial" w:cs="Arial"/>
        <w:sz w:val="20"/>
        <w:szCs w:val="28"/>
      </w:rPr>
      <w:t xml:space="preserve">Fungsi Komunikasi Dalam Musik Tradisional Rijoq </w:t>
    </w:r>
    <w:r>
      <w:rPr>
        <w:rFonts w:ascii="Arial" w:hAnsi="Arial" w:cs="Arial"/>
        <w:sz w:val="20"/>
        <w:szCs w:val="28"/>
      </w:rPr>
      <w:t>(Siti Sarini)</w:t>
    </w:r>
  </w:p>
  <w:p w:rsidR="00EE7ACC" w:rsidRDefault="00EE7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1FC4"/>
    <w:multiLevelType w:val="hybridMultilevel"/>
    <w:tmpl w:val="7CFC40B0"/>
    <w:lvl w:ilvl="0" w:tplc="0A666178">
      <w:start w:val="1"/>
      <w:numFmt w:val="decimal"/>
      <w:lvlText w:val="%1."/>
      <w:lvlJc w:val="left"/>
      <w:pPr>
        <w:ind w:left="786" w:hanging="360"/>
      </w:pPr>
      <w:rPr>
        <w:rFonts w:ascii="Times New Roman" w:eastAsiaTheme="minorHAnsi" w:hAnsi="Times New Roman" w:cstheme="min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E4814AD"/>
    <w:multiLevelType w:val="hybridMultilevel"/>
    <w:tmpl w:val="E3A4AA10"/>
    <w:lvl w:ilvl="0" w:tplc="A948D5C8">
      <w:start w:val="1"/>
      <w:numFmt w:val="lowerLetter"/>
      <w:lvlText w:val="%1."/>
      <w:lvlJc w:val="left"/>
      <w:pPr>
        <w:ind w:left="1080" w:hanging="360"/>
      </w:pPr>
      <w:rPr>
        <w:rFonts w:ascii="Times New Roman" w:eastAsiaTheme="minorHAnsi"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F124DCF"/>
    <w:multiLevelType w:val="hybridMultilevel"/>
    <w:tmpl w:val="ACD03EB4"/>
    <w:lvl w:ilvl="0" w:tplc="ED1C014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1DC54F6"/>
    <w:multiLevelType w:val="hybridMultilevel"/>
    <w:tmpl w:val="962EE846"/>
    <w:lvl w:ilvl="0" w:tplc="6AEC6336">
      <w:start w:val="1"/>
      <w:numFmt w:val="decimal"/>
      <w:lvlText w:val="%1."/>
      <w:lvlJc w:val="left"/>
      <w:pPr>
        <w:ind w:left="786" w:hanging="360"/>
      </w:pPr>
      <w:rPr>
        <w:rFonts w:ascii="Times New Roman" w:eastAsiaTheme="minorHAnsi" w:hAnsi="Times New Roman" w:cstheme="minorBidi"/>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4">
    <w:nsid w:val="12A566C1"/>
    <w:multiLevelType w:val="hybridMultilevel"/>
    <w:tmpl w:val="7156813E"/>
    <w:lvl w:ilvl="0" w:tplc="31444E0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8901200"/>
    <w:multiLevelType w:val="hybridMultilevel"/>
    <w:tmpl w:val="235277F0"/>
    <w:lvl w:ilvl="0" w:tplc="7234944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DA20915"/>
    <w:multiLevelType w:val="hybridMultilevel"/>
    <w:tmpl w:val="547A6010"/>
    <w:lvl w:ilvl="0" w:tplc="AEA438B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F257A56"/>
    <w:multiLevelType w:val="hybridMultilevel"/>
    <w:tmpl w:val="E604CCC8"/>
    <w:lvl w:ilvl="0" w:tplc="9968D656">
      <w:start w:val="1"/>
      <w:numFmt w:val="decimal"/>
      <w:lvlText w:val="%1."/>
      <w:lvlJc w:val="left"/>
      <w:pPr>
        <w:ind w:left="1287" w:hanging="360"/>
      </w:pPr>
      <w:rPr>
        <w:rFonts w:ascii="Times New Roman" w:eastAsia="Times New Roman" w:hAnsi="Times New Roman" w:cs="Times New Roman"/>
      </w:rPr>
    </w:lvl>
    <w:lvl w:ilvl="1" w:tplc="04210019">
      <w:start w:val="1"/>
      <w:numFmt w:val="lowerLetter"/>
      <w:lvlText w:val="%2."/>
      <w:lvlJc w:val="left"/>
      <w:pPr>
        <w:ind w:left="2007" w:hanging="360"/>
      </w:pPr>
      <w:rPr>
        <w:rFonts w:cs="Times New Roman"/>
      </w:rPr>
    </w:lvl>
    <w:lvl w:ilvl="2" w:tplc="0421001B">
      <w:start w:val="1"/>
      <w:numFmt w:val="lowerRoman"/>
      <w:lvlText w:val="%3."/>
      <w:lvlJc w:val="right"/>
      <w:pPr>
        <w:ind w:left="2727" w:hanging="180"/>
      </w:pPr>
      <w:rPr>
        <w:rFonts w:cs="Times New Roman"/>
      </w:rPr>
    </w:lvl>
    <w:lvl w:ilvl="3" w:tplc="0421000F">
      <w:start w:val="1"/>
      <w:numFmt w:val="decimal"/>
      <w:lvlText w:val="%4."/>
      <w:lvlJc w:val="left"/>
      <w:pPr>
        <w:ind w:left="3447" w:hanging="360"/>
      </w:pPr>
      <w:rPr>
        <w:rFonts w:cs="Times New Roman"/>
      </w:rPr>
    </w:lvl>
    <w:lvl w:ilvl="4" w:tplc="04210019">
      <w:start w:val="1"/>
      <w:numFmt w:val="lowerLetter"/>
      <w:lvlText w:val="%5."/>
      <w:lvlJc w:val="left"/>
      <w:pPr>
        <w:ind w:left="4167" w:hanging="360"/>
      </w:pPr>
      <w:rPr>
        <w:rFonts w:cs="Times New Roman"/>
      </w:rPr>
    </w:lvl>
    <w:lvl w:ilvl="5" w:tplc="0421001B">
      <w:start w:val="1"/>
      <w:numFmt w:val="lowerRoman"/>
      <w:lvlText w:val="%6."/>
      <w:lvlJc w:val="right"/>
      <w:pPr>
        <w:ind w:left="4887" w:hanging="180"/>
      </w:pPr>
      <w:rPr>
        <w:rFonts w:cs="Times New Roman"/>
      </w:rPr>
    </w:lvl>
    <w:lvl w:ilvl="6" w:tplc="9F2E1868">
      <w:start w:val="1"/>
      <w:numFmt w:val="decimal"/>
      <w:lvlText w:val="%7."/>
      <w:lvlJc w:val="left"/>
      <w:pPr>
        <w:ind w:left="360" w:hanging="360"/>
      </w:pPr>
      <w:rPr>
        <w:rFonts w:ascii="Times New Roman" w:eastAsiaTheme="minorHAnsi" w:hAnsi="Times New Roman" w:cstheme="minorBidi"/>
      </w:rPr>
    </w:lvl>
    <w:lvl w:ilvl="7" w:tplc="04210019">
      <w:start w:val="1"/>
      <w:numFmt w:val="lowerLetter"/>
      <w:lvlText w:val="%8."/>
      <w:lvlJc w:val="left"/>
      <w:pPr>
        <w:ind w:left="6327" w:hanging="360"/>
      </w:pPr>
      <w:rPr>
        <w:rFonts w:cs="Times New Roman"/>
      </w:rPr>
    </w:lvl>
    <w:lvl w:ilvl="8" w:tplc="0421001B">
      <w:start w:val="1"/>
      <w:numFmt w:val="lowerRoman"/>
      <w:lvlText w:val="%9."/>
      <w:lvlJc w:val="right"/>
      <w:pPr>
        <w:ind w:left="7047" w:hanging="180"/>
      </w:pPr>
      <w:rPr>
        <w:rFonts w:cs="Times New Roman"/>
      </w:rPr>
    </w:lvl>
  </w:abstractNum>
  <w:abstractNum w:abstractNumId="8">
    <w:nsid w:val="22444BEF"/>
    <w:multiLevelType w:val="hybridMultilevel"/>
    <w:tmpl w:val="9DE26102"/>
    <w:lvl w:ilvl="0" w:tplc="32C0663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25516051"/>
    <w:multiLevelType w:val="hybridMultilevel"/>
    <w:tmpl w:val="2C8C5026"/>
    <w:lvl w:ilvl="0" w:tplc="F55E976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78311D1"/>
    <w:multiLevelType w:val="hybridMultilevel"/>
    <w:tmpl w:val="D974E2F2"/>
    <w:lvl w:ilvl="0" w:tplc="31DE697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2D960408"/>
    <w:multiLevelType w:val="hybridMultilevel"/>
    <w:tmpl w:val="3B0E0D12"/>
    <w:lvl w:ilvl="0" w:tplc="A70ADCC0">
      <w:start w:val="1"/>
      <w:numFmt w:val="decimal"/>
      <w:lvlText w:val="%1."/>
      <w:lvlJc w:val="left"/>
      <w:pPr>
        <w:ind w:left="786" w:hanging="360"/>
      </w:pPr>
      <w:rPr>
        <w:b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2">
    <w:nsid w:val="2E564262"/>
    <w:multiLevelType w:val="hybridMultilevel"/>
    <w:tmpl w:val="333CE6DE"/>
    <w:lvl w:ilvl="0" w:tplc="8812A4C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800479"/>
    <w:multiLevelType w:val="hybridMultilevel"/>
    <w:tmpl w:val="D1986E0A"/>
    <w:lvl w:ilvl="0" w:tplc="F1EEE49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9E2878"/>
    <w:multiLevelType w:val="hybridMultilevel"/>
    <w:tmpl w:val="5AB41D7A"/>
    <w:lvl w:ilvl="0" w:tplc="7918199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3E480E10"/>
    <w:multiLevelType w:val="hybridMultilevel"/>
    <w:tmpl w:val="2CCCFE7A"/>
    <w:lvl w:ilvl="0" w:tplc="75C47C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3E7011BA"/>
    <w:multiLevelType w:val="hybridMultilevel"/>
    <w:tmpl w:val="786C54FA"/>
    <w:lvl w:ilvl="0" w:tplc="10F871C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475F5C03"/>
    <w:multiLevelType w:val="hybridMultilevel"/>
    <w:tmpl w:val="DD7C8184"/>
    <w:lvl w:ilvl="0" w:tplc="4742092E">
      <w:start w:val="1"/>
      <w:numFmt w:val="lowerLetter"/>
      <w:lvlText w:val="%1."/>
      <w:lvlJc w:val="left"/>
      <w:pPr>
        <w:ind w:left="2007" w:hanging="360"/>
      </w:pPr>
      <w:rPr>
        <w:rFonts w:ascii="Times New Roman" w:eastAsia="Times New Roman" w:hAnsi="Times New Roman" w:cs="Times New Roman"/>
      </w:rPr>
    </w:lvl>
    <w:lvl w:ilvl="1" w:tplc="04210003">
      <w:start w:val="1"/>
      <w:numFmt w:val="bullet"/>
      <w:lvlText w:val="o"/>
      <w:lvlJc w:val="left"/>
      <w:pPr>
        <w:ind w:left="2727" w:hanging="360"/>
      </w:pPr>
      <w:rPr>
        <w:rFonts w:ascii="Courier New" w:hAnsi="Courier New" w:hint="default"/>
      </w:rPr>
    </w:lvl>
    <w:lvl w:ilvl="2" w:tplc="04210005">
      <w:start w:val="1"/>
      <w:numFmt w:val="bullet"/>
      <w:lvlText w:val=""/>
      <w:lvlJc w:val="left"/>
      <w:pPr>
        <w:ind w:left="3447" w:hanging="360"/>
      </w:pPr>
      <w:rPr>
        <w:rFonts w:ascii="Wingdings" w:hAnsi="Wingdings" w:hint="default"/>
      </w:rPr>
    </w:lvl>
    <w:lvl w:ilvl="3" w:tplc="04210001">
      <w:start w:val="1"/>
      <w:numFmt w:val="bullet"/>
      <w:lvlText w:val=""/>
      <w:lvlJc w:val="left"/>
      <w:pPr>
        <w:ind w:left="4167" w:hanging="360"/>
      </w:pPr>
      <w:rPr>
        <w:rFonts w:ascii="Symbol" w:hAnsi="Symbol" w:hint="default"/>
      </w:rPr>
    </w:lvl>
    <w:lvl w:ilvl="4" w:tplc="04210003">
      <w:start w:val="1"/>
      <w:numFmt w:val="bullet"/>
      <w:lvlText w:val="o"/>
      <w:lvlJc w:val="left"/>
      <w:pPr>
        <w:ind w:left="4887" w:hanging="360"/>
      </w:pPr>
      <w:rPr>
        <w:rFonts w:ascii="Courier New" w:hAnsi="Courier New" w:hint="default"/>
      </w:rPr>
    </w:lvl>
    <w:lvl w:ilvl="5" w:tplc="04210005">
      <w:start w:val="1"/>
      <w:numFmt w:val="bullet"/>
      <w:lvlText w:val=""/>
      <w:lvlJc w:val="left"/>
      <w:pPr>
        <w:ind w:left="5607" w:hanging="360"/>
      </w:pPr>
      <w:rPr>
        <w:rFonts w:ascii="Wingdings" w:hAnsi="Wingdings" w:hint="default"/>
      </w:rPr>
    </w:lvl>
    <w:lvl w:ilvl="6" w:tplc="04210001">
      <w:start w:val="1"/>
      <w:numFmt w:val="bullet"/>
      <w:lvlText w:val=""/>
      <w:lvlJc w:val="left"/>
      <w:pPr>
        <w:ind w:left="6327" w:hanging="360"/>
      </w:pPr>
      <w:rPr>
        <w:rFonts w:ascii="Symbol" w:hAnsi="Symbol" w:hint="default"/>
      </w:rPr>
    </w:lvl>
    <w:lvl w:ilvl="7" w:tplc="04210003">
      <w:start w:val="1"/>
      <w:numFmt w:val="bullet"/>
      <w:lvlText w:val="o"/>
      <w:lvlJc w:val="left"/>
      <w:pPr>
        <w:ind w:left="7047" w:hanging="360"/>
      </w:pPr>
      <w:rPr>
        <w:rFonts w:ascii="Courier New" w:hAnsi="Courier New" w:hint="default"/>
      </w:rPr>
    </w:lvl>
    <w:lvl w:ilvl="8" w:tplc="04210005">
      <w:start w:val="1"/>
      <w:numFmt w:val="bullet"/>
      <w:lvlText w:val=""/>
      <w:lvlJc w:val="left"/>
      <w:pPr>
        <w:ind w:left="7767" w:hanging="360"/>
      </w:pPr>
      <w:rPr>
        <w:rFonts w:ascii="Wingdings" w:hAnsi="Wingdings" w:hint="default"/>
      </w:rPr>
    </w:lvl>
  </w:abstractNum>
  <w:abstractNum w:abstractNumId="18">
    <w:nsid w:val="4F5A04E6"/>
    <w:multiLevelType w:val="hybridMultilevel"/>
    <w:tmpl w:val="4EA0D35A"/>
    <w:lvl w:ilvl="0" w:tplc="9968D656">
      <w:start w:val="1"/>
      <w:numFmt w:val="decimal"/>
      <w:lvlText w:val="%1."/>
      <w:lvlJc w:val="left"/>
      <w:pPr>
        <w:ind w:left="1287" w:hanging="360"/>
      </w:pPr>
      <w:rPr>
        <w:rFonts w:ascii="Times New Roman" w:eastAsia="Times New Roman" w:hAnsi="Times New Roman" w:cs="Times New Roman"/>
      </w:rPr>
    </w:lvl>
    <w:lvl w:ilvl="1" w:tplc="04210019">
      <w:start w:val="1"/>
      <w:numFmt w:val="lowerLetter"/>
      <w:lvlText w:val="%2."/>
      <w:lvlJc w:val="left"/>
      <w:pPr>
        <w:ind w:left="2007" w:hanging="360"/>
      </w:pPr>
      <w:rPr>
        <w:rFonts w:cs="Times New Roman"/>
      </w:rPr>
    </w:lvl>
    <w:lvl w:ilvl="2" w:tplc="0421001B">
      <w:start w:val="1"/>
      <w:numFmt w:val="lowerRoman"/>
      <w:lvlText w:val="%3."/>
      <w:lvlJc w:val="right"/>
      <w:pPr>
        <w:ind w:left="2727" w:hanging="180"/>
      </w:pPr>
      <w:rPr>
        <w:rFonts w:cs="Times New Roman"/>
      </w:rPr>
    </w:lvl>
    <w:lvl w:ilvl="3" w:tplc="0421000F">
      <w:start w:val="1"/>
      <w:numFmt w:val="decimal"/>
      <w:lvlText w:val="%4."/>
      <w:lvlJc w:val="left"/>
      <w:pPr>
        <w:ind w:left="3447" w:hanging="360"/>
      </w:pPr>
      <w:rPr>
        <w:rFonts w:cs="Times New Roman"/>
      </w:rPr>
    </w:lvl>
    <w:lvl w:ilvl="4" w:tplc="04210019">
      <w:start w:val="1"/>
      <w:numFmt w:val="lowerLetter"/>
      <w:lvlText w:val="%5."/>
      <w:lvlJc w:val="left"/>
      <w:pPr>
        <w:ind w:left="4167" w:hanging="360"/>
      </w:pPr>
      <w:rPr>
        <w:rFonts w:cs="Times New Roman"/>
      </w:rPr>
    </w:lvl>
    <w:lvl w:ilvl="5" w:tplc="0421001B">
      <w:start w:val="1"/>
      <w:numFmt w:val="lowerRoman"/>
      <w:lvlText w:val="%6."/>
      <w:lvlJc w:val="right"/>
      <w:pPr>
        <w:ind w:left="4887" w:hanging="180"/>
      </w:pPr>
      <w:rPr>
        <w:rFonts w:cs="Times New Roman"/>
      </w:rPr>
    </w:lvl>
    <w:lvl w:ilvl="6" w:tplc="0421000F">
      <w:start w:val="1"/>
      <w:numFmt w:val="decimal"/>
      <w:lvlText w:val="%7."/>
      <w:lvlJc w:val="left"/>
      <w:pPr>
        <w:ind w:left="5607" w:hanging="360"/>
      </w:pPr>
      <w:rPr>
        <w:rFonts w:cs="Times New Roman"/>
      </w:rPr>
    </w:lvl>
    <w:lvl w:ilvl="7" w:tplc="04210019">
      <w:start w:val="1"/>
      <w:numFmt w:val="lowerLetter"/>
      <w:lvlText w:val="%8."/>
      <w:lvlJc w:val="left"/>
      <w:pPr>
        <w:ind w:left="6327" w:hanging="360"/>
      </w:pPr>
      <w:rPr>
        <w:rFonts w:cs="Times New Roman"/>
      </w:rPr>
    </w:lvl>
    <w:lvl w:ilvl="8" w:tplc="0421001B">
      <w:start w:val="1"/>
      <w:numFmt w:val="lowerRoman"/>
      <w:lvlText w:val="%9."/>
      <w:lvlJc w:val="right"/>
      <w:pPr>
        <w:ind w:left="7047" w:hanging="180"/>
      </w:pPr>
      <w:rPr>
        <w:rFonts w:cs="Times New Roman"/>
      </w:rPr>
    </w:lvl>
  </w:abstractNum>
  <w:abstractNum w:abstractNumId="19">
    <w:nsid w:val="55BA0D05"/>
    <w:multiLevelType w:val="hybridMultilevel"/>
    <w:tmpl w:val="452C013C"/>
    <w:lvl w:ilvl="0" w:tplc="BF34E9E6">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5AD43F54"/>
    <w:multiLevelType w:val="multilevel"/>
    <w:tmpl w:val="BED2F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B2C6B95"/>
    <w:multiLevelType w:val="hybridMultilevel"/>
    <w:tmpl w:val="C60689C2"/>
    <w:lvl w:ilvl="0" w:tplc="760C24E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635A38C0"/>
    <w:multiLevelType w:val="hybridMultilevel"/>
    <w:tmpl w:val="DE60A7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9DB3533"/>
    <w:multiLevelType w:val="hybridMultilevel"/>
    <w:tmpl w:val="F006A77C"/>
    <w:lvl w:ilvl="0" w:tplc="E9F2707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7281012F"/>
    <w:multiLevelType w:val="hybridMultilevel"/>
    <w:tmpl w:val="EDB82F28"/>
    <w:lvl w:ilvl="0" w:tplc="B4DE57F0">
      <w:start w:val="1"/>
      <w:numFmt w:val="decimal"/>
      <w:lvlText w:val="%1."/>
      <w:lvlJc w:val="left"/>
      <w:pPr>
        <w:ind w:left="1506" w:hanging="360"/>
      </w:pPr>
    </w:lvl>
    <w:lvl w:ilvl="1" w:tplc="04210019">
      <w:start w:val="1"/>
      <w:numFmt w:val="lowerLetter"/>
      <w:lvlText w:val="%2."/>
      <w:lvlJc w:val="left"/>
      <w:pPr>
        <w:ind w:left="2226" w:hanging="360"/>
      </w:pPr>
    </w:lvl>
    <w:lvl w:ilvl="2" w:tplc="0421001B">
      <w:start w:val="1"/>
      <w:numFmt w:val="lowerRoman"/>
      <w:lvlText w:val="%3."/>
      <w:lvlJc w:val="right"/>
      <w:pPr>
        <w:ind w:left="2946" w:hanging="180"/>
      </w:pPr>
    </w:lvl>
    <w:lvl w:ilvl="3" w:tplc="0421000F">
      <w:start w:val="1"/>
      <w:numFmt w:val="decimal"/>
      <w:lvlText w:val="%4."/>
      <w:lvlJc w:val="left"/>
      <w:pPr>
        <w:ind w:left="3666" w:hanging="360"/>
      </w:pPr>
    </w:lvl>
    <w:lvl w:ilvl="4" w:tplc="04210019">
      <w:start w:val="1"/>
      <w:numFmt w:val="lowerLetter"/>
      <w:lvlText w:val="%5."/>
      <w:lvlJc w:val="left"/>
      <w:pPr>
        <w:ind w:left="4386" w:hanging="360"/>
      </w:pPr>
    </w:lvl>
    <w:lvl w:ilvl="5" w:tplc="0421001B">
      <w:start w:val="1"/>
      <w:numFmt w:val="lowerRoman"/>
      <w:lvlText w:val="%6."/>
      <w:lvlJc w:val="right"/>
      <w:pPr>
        <w:ind w:left="5106" w:hanging="180"/>
      </w:pPr>
    </w:lvl>
    <w:lvl w:ilvl="6" w:tplc="0421000F">
      <w:start w:val="1"/>
      <w:numFmt w:val="decimal"/>
      <w:lvlText w:val="%7."/>
      <w:lvlJc w:val="left"/>
      <w:pPr>
        <w:ind w:left="5826" w:hanging="360"/>
      </w:pPr>
    </w:lvl>
    <w:lvl w:ilvl="7" w:tplc="04210019">
      <w:start w:val="1"/>
      <w:numFmt w:val="lowerLetter"/>
      <w:lvlText w:val="%8."/>
      <w:lvlJc w:val="left"/>
      <w:pPr>
        <w:ind w:left="6546" w:hanging="360"/>
      </w:pPr>
    </w:lvl>
    <w:lvl w:ilvl="8" w:tplc="0421001B">
      <w:start w:val="1"/>
      <w:numFmt w:val="lowerRoman"/>
      <w:lvlText w:val="%9."/>
      <w:lvlJc w:val="right"/>
      <w:pPr>
        <w:ind w:left="7266" w:hanging="180"/>
      </w:pPr>
    </w:lvl>
  </w:abstractNum>
  <w:abstractNum w:abstractNumId="25">
    <w:nsid w:val="74C2799E"/>
    <w:multiLevelType w:val="hybridMultilevel"/>
    <w:tmpl w:val="17EAB41C"/>
    <w:lvl w:ilvl="0" w:tplc="7FBCEF6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7E073741"/>
    <w:multiLevelType w:val="hybridMultilevel"/>
    <w:tmpl w:val="4F90AC16"/>
    <w:lvl w:ilvl="0" w:tplc="220C9D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8"/>
  </w:num>
  <w:num w:numId="2">
    <w:abstractNumId w:val="20"/>
  </w:num>
  <w:num w:numId="3">
    <w:abstractNumId w:val="22"/>
  </w:num>
  <w:num w:numId="4">
    <w:abstractNumId w:val="12"/>
  </w:num>
  <w:num w:numId="5">
    <w:abstractNumId w:val="2"/>
  </w:num>
  <w:num w:numId="6">
    <w:abstractNumId w:val="14"/>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6"/>
  </w:num>
  <w:num w:numId="12">
    <w:abstractNumId w:val="1"/>
  </w:num>
  <w:num w:numId="13">
    <w:abstractNumId w:val="3"/>
  </w:num>
  <w:num w:numId="14">
    <w:abstractNumId w:val="7"/>
  </w:num>
  <w:num w:numId="15">
    <w:abstractNumId w:val="17"/>
  </w:num>
  <w:num w:numId="16">
    <w:abstractNumId w:val="0"/>
  </w:num>
  <w:num w:numId="17">
    <w:abstractNumId w:val="6"/>
  </w:num>
  <w:num w:numId="18">
    <w:abstractNumId w:val="18"/>
  </w:num>
  <w:num w:numId="19">
    <w:abstractNumId w:val="13"/>
  </w:num>
  <w:num w:numId="20">
    <w:abstractNumId w:val="19"/>
  </w:num>
  <w:num w:numId="21">
    <w:abstractNumId w:val="5"/>
  </w:num>
  <w:num w:numId="22">
    <w:abstractNumId w:val="9"/>
  </w:num>
  <w:num w:numId="23">
    <w:abstractNumId w:val="10"/>
  </w:num>
  <w:num w:numId="24">
    <w:abstractNumId w:val="26"/>
  </w:num>
  <w:num w:numId="25">
    <w:abstractNumId w:val="23"/>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500168"/>
    <w:rsid w:val="00010F6C"/>
    <w:rsid w:val="00022241"/>
    <w:rsid w:val="0004290F"/>
    <w:rsid w:val="00097C66"/>
    <w:rsid w:val="000E1E83"/>
    <w:rsid w:val="001052B9"/>
    <w:rsid w:val="00114E6C"/>
    <w:rsid w:val="00160A99"/>
    <w:rsid w:val="0017196C"/>
    <w:rsid w:val="00183988"/>
    <w:rsid w:val="00183FC6"/>
    <w:rsid w:val="001B0A76"/>
    <w:rsid w:val="00262ED7"/>
    <w:rsid w:val="002753C2"/>
    <w:rsid w:val="002F52D7"/>
    <w:rsid w:val="003054DF"/>
    <w:rsid w:val="00334703"/>
    <w:rsid w:val="003824F0"/>
    <w:rsid w:val="003841AB"/>
    <w:rsid w:val="003B2880"/>
    <w:rsid w:val="003E19DE"/>
    <w:rsid w:val="003F0001"/>
    <w:rsid w:val="003F6937"/>
    <w:rsid w:val="00415509"/>
    <w:rsid w:val="00430F63"/>
    <w:rsid w:val="0044121A"/>
    <w:rsid w:val="004D3DBC"/>
    <w:rsid w:val="004F6A02"/>
    <w:rsid w:val="00500168"/>
    <w:rsid w:val="00543DF9"/>
    <w:rsid w:val="005A7207"/>
    <w:rsid w:val="005E0967"/>
    <w:rsid w:val="005F47D3"/>
    <w:rsid w:val="00617B3D"/>
    <w:rsid w:val="006913E8"/>
    <w:rsid w:val="00696C8A"/>
    <w:rsid w:val="006B3325"/>
    <w:rsid w:val="006F5678"/>
    <w:rsid w:val="006F6A27"/>
    <w:rsid w:val="0074622B"/>
    <w:rsid w:val="00751E3C"/>
    <w:rsid w:val="00766BEF"/>
    <w:rsid w:val="00811177"/>
    <w:rsid w:val="00891CBD"/>
    <w:rsid w:val="00893C25"/>
    <w:rsid w:val="008A3AFB"/>
    <w:rsid w:val="008B2708"/>
    <w:rsid w:val="0091094D"/>
    <w:rsid w:val="009318CF"/>
    <w:rsid w:val="009622BD"/>
    <w:rsid w:val="0097060E"/>
    <w:rsid w:val="009736F3"/>
    <w:rsid w:val="009A3E41"/>
    <w:rsid w:val="009C0DCE"/>
    <w:rsid w:val="009D03D2"/>
    <w:rsid w:val="00A0353C"/>
    <w:rsid w:val="00A06CB3"/>
    <w:rsid w:val="00A16523"/>
    <w:rsid w:val="00A6615E"/>
    <w:rsid w:val="00AA388A"/>
    <w:rsid w:val="00AC74C9"/>
    <w:rsid w:val="00B11E11"/>
    <w:rsid w:val="00B7131E"/>
    <w:rsid w:val="00B81287"/>
    <w:rsid w:val="00B82E15"/>
    <w:rsid w:val="00BA626A"/>
    <w:rsid w:val="00BC6A22"/>
    <w:rsid w:val="00BF00F9"/>
    <w:rsid w:val="00C1129E"/>
    <w:rsid w:val="00C5779A"/>
    <w:rsid w:val="00C97E29"/>
    <w:rsid w:val="00CA6E01"/>
    <w:rsid w:val="00CF45A1"/>
    <w:rsid w:val="00D202CB"/>
    <w:rsid w:val="00D708E2"/>
    <w:rsid w:val="00D84897"/>
    <w:rsid w:val="00DD0783"/>
    <w:rsid w:val="00DD568B"/>
    <w:rsid w:val="00DF275E"/>
    <w:rsid w:val="00DF780B"/>
    <w:rsid w:val="00E02BAF"/>
    <w:rsid w:val="00E07BC2"/>
    <w:rsid w:val="00E113E0"/>
    <w:rsid w:val="00E27D1B"/>
    <w:rsid w:val="00E41C2F"/>
    <w:rsid w:val="00E92B4E"/>
    <w:rsid w:val="00EC3AC2"/>
    <w:rsid w:val="00EE1FB9"/>
    <w:rsid w:val="00EE7ACC"/>
    <w:rsid w:val="00F01CCD"/>
    <w:rsid w:val="00F7263D"/>
    <w:rsid w:val="00FA117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53C"/>
  </w:style>
  <w:style w:type="paragraph" w:styleId="Heading1">
    <w:name w:val="heading 1"/>
    <w:basedOn w:val="Normal"/>
    <w:link w:val="Heading1Char"/>
    <w:uiPriority w:val="9"/>
    <w:qFormat/>
    <w:rsid w:val="00C577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15E"/>
    <w:pPr>
      <w:ind w:left="720"/>
      <w:contextualSpacing/>
    </w:pPr>
  </w:style>
  <w:style w:type="character" w:customStyle="1" w:styleId="apple-converted-space">
    <w:name w:val="apple-converted-space"/>
    <w:basedOn w:val="DefaultParagraphFont"/>
    <w:rsid w:val="00A6615E"/>
  </w:style>
  <w:style w:type="character" w:customStyle="1" w:styleId="apple-style-span">
    <w:name w:val="apple-style-span"/>
    <w:basedOn w:val="DefaultParagraphFont"/>
    <w:rsid w:val="00A6615E"/>
  </w:style>
  <w:style w:type="paragraph" w:styleId="EndnoteText">
    <w:name w:val="endnote text"/>
    <w:basedOn w:val="Normal"/>
    <w:link w:val="EndnoteTextChar"/>
    <w:uiPriority w:val="99"/>
    <w:semiHidden/>
    <w:unhideWhenUsed/>
    <w:rsid w:val="00114E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4E6C"/>
    <w:rPr>
      <w:sz w:val="20"/>
      <w:szCs w:val="20"/>
    </w:rPr>
  </w:style>
  <w:style w:type="character" w:styleId="EndnoteReference">
    <w:name w:val="endnote reference"/>
    <w:basedOn w:val="DefaultParagraphFont"/>
    <w:uiPriority w:val="99"/>
    <w:semiHidden/>
    <w:unhideWhenUsed/>
    <w:rsid w:val="00114E6C"/>
    <w:rPr>
      <w:vertAlign w:val="superscript"/>
    </w:rPr>
  </w:style>
  <w:style w:type="paragraph" w:styleId="FootnoteText">
    <w:name w:val="footnote text"/>
    <w:basedOn w:val="Normal"/>
    <w:link w:val="FootnoteTextChar"/>
    <w:uiPriority w:val="99"/>
    <w:semiHidden/>
    <w:unhideWhenUsed/>
    <w:rsid w:val="00114E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E6C"/>
    <w:rPr>
      <w:sz w:val="20"/>
      <w:szCs w:val="20"/>
    </w:rPr>
  </w:style>
  <w:style w:type="character" w:styleId="FootnoteReference">
    <w:name w:val="footnote reference"/>
    <w:basedOn w:val="DefaultParagraphFont"/>
    <w:uiPriority w:val="99"/>
    <w:semiHidden/>
    <w:unhideWhenUsed/>
    <w:rsid w:val="00114E6C"/>
    <w:rPr>
      <w:vertAlign w:val="superscript"/>
    </w:rPr>
  </w:style>
  <w:style w:type="paragraph" w:styleId="Header">
    <w:name w:val="header"/>
    <w:basedOn w:val="Normal"/>
    <w:link w:val="HeaderChar"/>
    <w:uiPriority w:val="99"/>
    <w:unhideWhenUsed/>
    <w:rsid w:val="00617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B3D"/>
  </w:style>
  <w:style w:type="paragraph" w:styleId="Footer">
    <w:name w:val="footer"/>
    <w:basedOn w:val="Normal"/>
    <w:link w:val="FooterChar"/>
    <w:uiPriority w:val="99"/>
    <w:unhideWhenUsed/>
    <w:rsid w:val="00617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B3D"/>
  </w:style>
  <w:style w:type="paragraph" w:styleId="BalloonText">
    <w:name w:val="Balloon Text"/>
    <w:basedOn w:val="Normal"/>
    <w:link w:val="BalloonTextChar"/>
    <w:uiPriority w:val="99"/>
    <w:semiHidden/>
    <w:unhideWhenUsed/>
    <w:rsid w:val="00617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B3D"/>
    <w:rPr>
      <w:rFonts w:ascii="Tahoma" w:hAnsi="Tahoma" w:cs="Tahoma"/>
      <w:sz w:val="16"/>
      <w:szCs w:val="16"/>
    </w:rPr>
  </w:style>
  <w:style w:type="character" w:customStyle="1" w:styleId="Heading1Char">
    <w:name w:val="Heading 1 Char"/>
    <w:basedOn w:val="DefaultParagraphFont"/>
    <w:link w:val="Heading1"/>
    <w:uiPriority w:val="9"/>
    <w:rsid w:val="00C5779A"/>
    <w:rPr>
      <w:rFonts w:ascii="Times New Roman" w:eastAsia="Times New Roman" w:hAnsi="Times New Roman" w:cs="Times New Roman"/>
      <w:b/>
      <w:bCs/>
      <w:kern w:val="36"/>
      <w:sz w:val="48"/>
      <w:szCs w:val="48"/>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77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15E"/>
    <w:pPr>
      <w:ind w:left="720"/>
      <w:contextualSpacing/>
    </w:pPr>
  </w:style>
  <w:style w:type="character" w:customStyle="1" w:styleId="apple-converted-space">
    <w:name w:val="apple-converted-space"/>
    <w:basedOn w:val="DefaultParagraphFont"/>
    <w:rsid w:val="00A6615E"/>
  </w:style>
  <w:style w:type="character" w:customStyle="1" w:styleId="apple-style-span">
    <w:name w:val="apple-style-span"/>
    <w:basedOn w:val="DefaultParagraphFont"/>
    <w:rsid w:val="00A6615E"/>
  </w:style>
  <w:style w:type="paragraph" w:styleId="EndnoteText">
    <w:name w:val="endnote text"/>
    <w:basedOn w:val="Normal"/>
    <w:link w:val="EndnoteTextChar"/>
    <w:uiPriority w:val="99"/>
    <w:semiHidden/>
    <w:unhideWhenUsed/>
    <w:rsid w:val="00114E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4E6C"/>
    <w:rPr>
      <w:sz w:val="20"/>
      <w:szCs w:val="20"/>
    </w:rPr>
  </w:style>
  <w:style w:type="character" w:styleId="EndnoteReference">
    <w:name w:val="endnote reference"/>
    <w:basedOn w:val="DefaultParagraphFont"/>
    <w:uiPriority w:val="99"/>
    <w:semiHidden/>
    <w:unhideWhenUsed/>
    <w:rsid w:val="00114E6C"/>
    <w:rPr>
      <w:vertAlign w:val="superscript"/>
    </w:rPr>
  </w:style>
  <w:style w:type="paragraph" w:styleId="FootnoteText">
    <w:name w:val="footnote text"/>
    <w:basedOn w:val="Normal"/>
    <w:link w:val="FootnoteTextChar"/>
    <w:uiPriority w:val="99"/>
    <w:semiHidden/>
    <w:unhideWhenUsed/>
    <w:rsid w:val="00114E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E6C"/>
    <w:rPr>
      <w:sz w:val="20"/>
      <w:szCs w:val="20"/>
    </w:rPr>
  </w:style>
  <w:style w:type="character" w:styleId="FootnoteReference">
    <w:name w:val="footnote reference"/>
    <w:basedOn w:val="DefaultParagraphFont"/>
    <w:uiPriority w:val="99"/>
    <w:semiHidden/>
    <w:unhideWhenUsed/>
    <w:rsid w:val="00114E6C"/>
    <w:rPr>
      <w:vertAlign w:val="superscript"/>
    </w:rPr>
  </w:style>
  <w:style w:type="paragraph" w:styleId="Header">
    <w:name w:val="header"/>
    <w:basedOn w:val="Normal"/>
    <w:link w:val="HeaderChar"/>
    <w:uiPriority w:val="99"/>
    <w:unhideWhenUsed/>
    <w:rsid w:val="00617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B3D"/>
  </w:style>
  <w:style w:type="paragraph" w:styleId="Footer">
    <w:name w:val="footer"/>
    <w:basedOn w:val="Normal"/>
    <w:link w:val="FooterChar"/>
    <w:uiPriority w:val="99"/>
    <w:unhideWhenUsed/>
    <w:rsid w:val="00617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B3D"/>
  </w:style>
  <w:style w:type="paragraph" w:styleId="BalloonText">
    <w:name w:val="Balloon Text"/>
    <w:basedOn w:val="Normal"/>
    <w:link w:val="BalloonTextChar"/>
    <w:uiPriority w:val="99"/>
    <w:semiHidden/>
    <w:unhideWhenUsed/>
    <w:rsid w:val="00617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B3D"/>
    <w:rPr>
      <w:rFonts w:ascii="Tahoma" w:hAnsi="Tahoma" w:cs="Tahoma"/>
      <w:sz w:val="16"/>
      <w:szCs w:val="16"/>
    </w:rPr>
  </w:style>
  <w:style w:type="character" w:customStyle="1" w:styleId="Heading1Char">
    <w:name w:val="Heading 1 Char"/>
    <w:basedOn w:val="DefaultParagraphFont"/>
    <w:link w:val="Heading1"/>
    <w:uiPriority w:val="9"/>
    <w:rsid w:val="00C5779A"/>
    <w:rPr>
      <w:rFonts w:ascii="Times New Roman" w:eastAsia="Times New Roman" w:hAnsi="Times New Roman" w:cs="Times New Roman"/>
      <w:b/>
      <w:bCs/>
      <w:kern w:val="36"/>
      <w:sz w:val="48"/>
      <w:szCs w:val="4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8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6747-4CCA-4E89-9125-02717712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4276</Words>
  <Characters>24377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ArinGo</dc:creator>
  <cp:lastModifiedBy>ArinGo</cp:lastModifiedBy>
  <cp:revision>6</cp:revision>
  <cp:lastPrinted>2015-06-09T09:26:00Z</cp:lastPrinted>
  <dcterms:created xsi:type="dcterms:W3CDTF">2015-06-24T03:46:00Z</dcterms:created>
  <dcterms:modified xsi:type="dcterms:W3CDTF">2015-07-01T01:48:00Z</dcterms:modified>
</cp:coreProperties>
</file>